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Verdana" w:cs="Verdana" w:eastAsia="Verdana" w:hAnsi="Verdana"/>
          <w:b w:val="0"/>
          <w:bCs w:val="0"/>
          <w:color w:val="002060"/>
          <w:sz w:val="18"/>
          <w:szCs w:val="18"/>
        </w:rPr>
      </w:pPr>
      <w:r w:rsidDel="00000000" w:rsidR="00000000" w:rsidRPr="00000000">
        <w:rPr>
          <w:rFonts w:ascii="Verdana" w:cs="Verdana" w:eastAsia="Verdana" w:hAnsi="Verdana"/>
          <w:b w:val="0"/>
          <w:bCs w:val="0"/>
          <w:color w:val="002060"/>
          <w:sz w:val="18"/>
          <w:szCs w:val="18"/>
          <w:rtl w:val="0"/>
        </w:rPr>
        <w:t xml:space="preserve">We aim to be a faith filled safe harbour where all are welcomed and</w:t>
      </w:r>
      <w:r w:rsidDel="00000000" w:rsidR="00000000" w:rsidRPr="00000000">
        <w:drawing>
          <wp:anchor allowOverlap="1" behindDoc="0" distB="0" distT="0" distL="114935" distR="114935" hidden="0" layoutInCell="1" locked="0" relativeHeight="0" simplePos="0">
            <wp:simplePos x="0" y="0"/>
            <wp:positionH relativeFrom="column">
              <wp:posOffset>4669789</wp:posOffset>
            </wp:positionH>
            <wp:positionV relativeFrom="paragraph">
              <wp:posOffset>0</wp:posOffset>
            </wp:positionV>
            <wp:extent cx="604520" cy="733619"/>
            <wp:effectExtent b="0" l="0" r="0" t="0"/>
            <wp:wrapNone/>
            <wp:docPr descr="StJudes_print" id="2" name="image1.jpg"/>
            <a:graphic>
              <a:graphicData uri="http://schemas.openxmlformats.org/drawingml/2006/picture">
                <pic:pic>
                  <pic:nvPicPr>
                    <pic:cNvPr descr="StJudes_print" id="0" name="image1.jpg"/>
                    <pic:cNvPicPr preferRelativeResize="0"/>
                  </pic:nvPicPr>
                  <pic:blipFill>
                    <a:blip r:embed="rId7"/>
                    <a:srcRect b="0" l="8778" r="8778" t="0"/>
                    <a:stretch>
                      <a:fillRect/>
                    </a:stretch>
                  </pic:blipFill>
                  <pic:spPr>
                    <a:xfrm>
                      <a:off x="0" y="0"/>
                      <a:ext cx="604520" cy="733619"/>
                    </a:xfrm>
                    <a:prstGeom prst="rect"/>
                    <a:ln/>
                  </pic:spPr>
                </pic:pic>
              </a:graphicData>
            </a:graphic>
          </wp:anchor>
        </w:drawing>
      </w:r>
    </w:p>
    <w:p w:rsidR="00000000" w:rsidDel="00000000" w:rsidP="00000000" w:rsidRDefault="00000000" w:rsidRPr="00000000" w14:paraId="00000002">
      <w:pPr>
        <w:pStyle w:val="Heading1"/>
        <w:rPr>
          <w:rFonts w:ascii="Verdana" w:cs="Verdana" w:eastAsia="Verdana" w:hAnsi="Verdana"/>
          <w:b w:val="0"/>
          <w:bCs w:val="0"/>
          <w:color w:val="002060"/>
          <w:sz w:val="18"/>
          <w:szCs w:val="18"/>
        </w:rPr>
      </w:pPr>
      <w:r w:rsidDel="00000000" w:rsidR="00000000" w:rsidRPr="00000000">
        <w:rPr>
          <w:rFonts w:ascii="Verdana" w:cs="Verdana" w:eastAsia="Verdana" w:hAnsi="Verdana"/>
          <w:b w:val="0"/>
          <w:bCs w:val="0"/>
          <w:color w:val="002060"/>
          <w:sz w:val="18"/>
          <w:szCs w:val="18"/>
          <w:rtl w:val="0"/>
        </w:rPr>
        <w:t xml:space="preserve">nurtured for a lifetime of adventure secure in God’s love.</w:t>
      </w:r>
    </w:p>
    <w:p w:rsidR="00000000" w:rsidDel="00000000" w:rsidP="00000000" w:rsidRDefault="00000000" w:rsidRPr="00000000" w14:paraId="00000003">
      <w:pPr>
        <w:pStyle w:val="Heading1"/>
        <w:rPr>
          <w:rFonts w:ascii="Verdana" w:cs="Verdana" w:eastAsia="Verdana" w:hAnsi="Verdana"/>
          <w:sz w:val="18"/>
          <w:szCs w:val="18"/>
        </w:rPr>
      </w:pPr>
      <w:r w:rsidDel="00000000" w:rsidR="00000000" w:rsidRPr="00000000">
        <w:rPr>
          <w:rFonts w:ascii="Verdana" w:cs="Verdana" w:eastAsia="Verdana" w:hAnsi="Verdana"/>
          <w:b w:val="0"/>
          <w:bCs w:val="0"/>
          <w:color w:val="002060"/>
          <w:sz w:val="18"/>
          <w:szCs w:val="18"/>
          <w:rtl w:val="0"/>
        </w:rPr>
        <w:t xml:space="preserve">We do this through our Christian values of compassion, courage and creativity.</w:t>
      </w:r>
      <w:r w:rsidDel="00000000" w:rsidR="00000000" w:rsidRPr="00000000">
        <w:rPr>
          <w:rtl w:val="0"/>
        </w:rPr>
      </w:r>
    </w:p>
    <w:p w:rsidR="00000000" w:rsidDel="00000000" w:rsidP="00000000" w:rsidRDefault="00000000" w:rsidRPr="00000000" w14:paraId="00000004">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 Jude’s Church of England Primary School</w:t>
      </w:r>
    </w:p>
    <w:p w:rsidR="00000000" w:rsidDel="00000000" w:rsidP="00000000" w:rsidRDefault="00000000" w:rsidRPr="00000000" w14:paraId="00000006">
      <w:pPr>
        <w:rPr>
          <w:rFonts w:ascii="Calibri" w:cs="Calibri" w:eastAsia="Calibri" w:hAnsi="Calibri"/>
          <w:b w:val="1"/>
          <w:bCs w:val="1"/>
          <w:sz w:val="22"/>
          <w:szCs w:val="22"/>
        </w:rPr>
      </w:pPr>
      <w:bookmarkStart w:colFirst="0" w:colLast="0" w:name="_heading=h.5qcb6vbjb60q" w:id="0"/>
      <w:bookmarkEnd w:id="0"/>
      <w:r w:rsidDel="00000000" w:rsidR="00000000" w:rsidRPr="00000000">
        <w:rPr>
          <w:rtl w:val="0"/>
        </w:rPr>
      </w:r>
    </w:p>
    <w:p w:rsidR="00000000" w:rsidDel="00000000" w:rsidP="00000000" w:rsidRDefault="00000000" w:rsidRPr="00000000" w14:paraId="0000000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Job Title: </w:t>
      </w:r>
      <w:r w:rsidDel="00000000" w:rsidR="00000000" w:rsidRPr="00000000">
        <w:rPr>
          <w:rFonts w:ascii="Calibri" w:cs="Calibri" w:eastAsia="Calibri" w:hAnsi="Calibri"/>
          <w:sz w:val="22"/>
          <w:szCs w:val="22"/>
          <w:rtl w:val="0"/>
        </w:rPr>
        <w:t xml:space="preserve">Play Worker</w:t>
      </w:r>
      <w:r w:rsidDel="00000000" w:rsidR="00000000" w:rsidRPr="00000000">
        <w:rPr>
          <w:rFonts w:ascii="Calibri" w:cs="Calibri" w:eastAsia="Calibri" w:hAnsi="Calibri"/>
          <w:b w:val="1"/>
          <w:bCs w:val="1"/>
          <w:sz w:val="22"/>
          <w:szCs w:val="22"/>
          <w:rtl w:val="0"/>
        </w:rPr>
        <w:t xml:space="preserve"> - </w:t>
      </w:r>
      <w:r w:rsidDel="00000000" w:rsidR="00000000" w:rsidRPr="00000000">
        <w:rPr>
          <w:rFonts w:ascii="Calibri" w:cs="Calibri" w:eastAsia="Calibri" w:hAnsi="Calibri"/>
          <w:sz w:val="22"/>
          <w:szCs w:val="22"/>
          <w:rtl w:val="0"/>
        </w:rPr>
        <w:t xml:space="preserve">St Jude’s Breakfast Club</w:t>
      </w:r>
      <w:r w:rsidDel="00000000" w:rsidR="00000000" w:rsidRPr="00000000">
        <w:rPr>
          <w:rtl w:val="0"/>
        </w:rPr>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Responsible to:</w:t>
      </w:r>
      <w:r w:rsidDel="00000000" w:rsidR="00000000" w:rsidRPr="00000000">
        <w:rPr>
          <w:rFonts w:ascii="Calibri" w:cs="Calibri" w:eastAsia="Calibri" w:hAnsi="Calibri"/>
          <w:sz w:val="22"/>
          <w:szCs w:val="22"/>
          <w:rtl w:val="0"/>
        </w:rPr>
        <w:tab/>
        <w:t xml:space="preserve">Wraparound Care Supervisor</w:t>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Purpose: </w:t>
      </w:r>
      <w:r w:rsidDel="00000000" w:rsidR="00000000" w:rsidRPr="00000000">
        <w:rPr>
          <w:rFonts w:ascii="Calibri" w:cs="Calibri" w:eastAsia="Calibri" w:hAnsi="Calibri"/>
          <w:sz w:val="22"/>
          <w:szCs w:val="22"/>
          <w:rtl w:val="0"/>
        </w:rPr>
        <w:t xml:space="preserve">To work as part of the St Jude’s Breakfast Team providing high quality childcare which ensures the safety and welfare of those children attending the setting. </w:t>
      </w:r>
    </w:p>
    <w:p w:rsidR="00000000" w:rsidDel="00000000" w:rsidP="00000000" w:rsidRDefault="00000000" w:rsidRPr="00000000" w14:paraId="0000000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Grade:</w:t>
      </w:r>
      <w:r w:rsidDel="00000000" w:rsidR="00000000" w:rsidRPr="00000000">
        <w:rPr>
          <w:rFonts w:ascii="Calibri" w:cs="Calibri" w:eastAsia="Calibri" w:hAnsi="Calibri"/>
          <w:sz w:val="22"/>
          <w:szCs w:val="22"/>
          <w:rtl w:val="0"/>
        </w:rPr>
        <w:t xml:space="preserve"> Pay Band 3</w:t>
      </w:r>
      <w:r w:rsidDel="00000000" w:rsidR="00000000" w:rsidRPr="00000000">
        <w:rPr>
          <w:rtl w:val="0"/>
        </w:rPr>
      </w:r>
    </w:p>
    <w:p w:rsidR="00000000" w:rsidDel="00000000" w:rsidP="00000000" w:rsidRDefault="00000000" w:rsidRPr="00000000" w14:paraId="0000000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Key Accountabilities:</w:t>
      </w:r>
    </w:p>
    <w:p w:rsidR="00000000" w:rsidDel="00000000" w:rsidP="00000000" w:rsidRDefault="00000000" w:rsidRPr="00000000" w14:paraId="0000000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E">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comply with all regulations and ensure good practice in relation to the Safeguarding of Children.</w:t>
      </w:r>
    </w:p>
    <w:p w:rsidR="00000000" w:rsidDel="00000000" w:rsidP="00000000" w:rsidRDefault="00000000" w:rsidRPr="00000000" w14:paraId="0000000F">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actively promote the School’s Equal Opportunities Policy both in terms of employment and service delivery and to behave in a way which prevents discrimination. </w:t>
      </w:r>
    </w:p>
    <w:p w:rsidR="00000000" w:rsidDel="00000000" w:rsidP="00000000" w:rsidRDefault="00000000" w:rsidRPr="00000000" w14:paraId="00000010">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fully comply with the Health &amp; Safety at Work Act 1974 and the requirements of the school’s own Health &amp; Safety Policy and risk assessments.</w:t>
      </w:r>
    </w:p>
    <w:p w:rsidR="00000000" w:rsidDel="00000000" w:rsidP="00000000" w:rsidRDefault="00000000" w:rsidRPr="00000000" w14:paraId="00000011">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take responsibility for their own safety and also ensure that they do not endanger the health or safety of the children, colleagues or visitors to the setting.</w:t>
      </w:r>
    </w:p>
    <w:p w:rsidR="00000000" w:rsidDel="00000000" w:rsidP="00000000" w:rsidRDefault="00000000" w:rsidRPr="00000000" w14:paraId="00000012">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At the discretion of the Wraparound Care Supervisor, the Deputy Headteacher or the Headteacher, undertake other activities deemed to support the purpose and nature of the job as described.</w:t>
      </w:r>
    </w:p>
    <w:p w:rsidR="00000000" w:rsidDel="00000000" w:rsidP="00000000" w:rsidRDefault="00000000" w:rsidRPr="00000000" w14:paraId="00000013">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undertake appropriate professional development training.</w:t>
      </w:r>
    </w:p>
    <w:p w:rsidR="00000000" w:rsidDel="00000000" w:rsidP="00000000" w:rsidRDefault="00000000" w:rsidRPr="00000000" w14:paraId="00000014">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participate in their own job appraisal.</w:t>
      </w:r>
    </w:p>
    <w:p w:rsidR="00000000" w:rsidDel="00000000" w:rsidP="00000000" w:rsidRDefault="00000000" w:rsidRPr="00000000" w14:paraId="0000001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Duties &amp; Responsibilities:</w:t>
      </w:r>
    </w:p>
    <w:p w:rsidR="00000000" w:rsidDel="00000000" w:rsidP="00000000" w:rsidRDefault="00000000" w:rsidRPr="00000000" w14:paraId="0000001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8">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be responsible to the Wraparound Care Supervisor for the supervision of pupils at the beginning of the school day from 7.30am to 8.30am.</w:t>
      </w:r>
    </w:p>
    <w:p w:rsidR="00000000" w:rsidDel="00000000" w:rsidP="00000000" w:rsidRDefault="00000000" w:rsidRPr="00000000" w14:paraId="00000019">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As part of the team and under direction of the Wraparound Care Supervisor,  provide an appropriate range of activities that meets the needs of all the children in line with the school’s ethos and policies.</w:t>
      </w:r>
    </w:p>
    <w:p w:rsidR="00000000" w:rsidDel="00000000" w:rsidP="00000000" w:rsidRDefault="00000000" w:rsidRPr="00000000" w14:paraId="0000001A">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As part of the team ensure the safety and wellbeing of all children attending the setting.</w:t>
      </w:r>
    </w:p>
    <w:p w:rsidR="00000000" w:rsidDel="00000000" w:rsidP="00000000" w:rsidRDefault="00000000" w:rsidRPr="00000000" w14:paraId="0000001B">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report any disclosure or concerns regarding the safety of children, in line with the school’s Safeguarding Children Policy.</w:t>
      </w:r>
    </w:p>
    <w:p w:rsidR="00000000" w:rsidDel="00000000" w:rsidP="00000000" w:rsidRDefault="00000000" w:rsidRPr="00000000" w14:paraId="0000001C">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ensure the care of all pupils especially those who are injured or unwell and to give comfort to those who might be distressed.</w:t>
      </w:r>
    </w:p>
    <w:p w:rsidR="00000000" w:rsidDel="00000000" w:rsidP="00000000" w:rsidRDefault="00000000" w:rsidRPr="00000000" w14:paraId="0000001D">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uphold the school’s behaviour policy.</w:t>
      </w:r>
    </w:p>
    <w:p w:rsidR="00000000" w:rsidDel="00000000" w:rsidP="00000000" w:rsidRDefault="00000000" w:rsidRPr="00000000" w14:paraId="0000001E">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contribute to the setting up of the provision according to the plans and direction of the Wraparound Care Supervisor.</w:t>
      </w:r>
    </w:p>
    <w:p w:rsidR="00000000" w:rsidDel="00000000" w:rsidP="00000000" w:rsidRDefault="00000000" w:rsidRPr="00000000" w14:paraId="0000001F">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support the children in choosing and making appropriate healthy snacks and be allergy aware.</w:t>
      </w:r>
    </w:p>
    <w:p w:rsidR="00000000" w:rsidDel="00000000" w:rsidP="00000000" w:rsidRDefault="00000000" w:rsidRPr="00000000" w14:paraId="00000020">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To remain on site until the time agreed, ensuring that any time without children is used to keep all resources clean, tidy and well organised and to share ideas and concerns as a team.</w:t>
      </w:r>
    </w:p>
    <w:p w:rsidR="00000000" w:rsidDel="00000000" w:rsidP="00000000" w:rsidRDefault="00000000" w:rsidRPr="00000000" w14:paraId="00000021">
      <w:pPr>
        <w:numPr>
          <w:ilvl w:val="0"/>
          <w:numId w:val="1"/>
        </w:numPr>
        <w:ind w:left="720" w:hanging="360"/>
        <w:rPr>
          <w:sz w:val="22"/>
          <w:szCs w:val="22"/>
        </w:rPr>
      </w:pPr>
      <w:r w:rsidDel="00000000" w:rsidR="00000000" w:rsidRPr="00000000">
        <w:rPr>
          <w:rFonts w:ascii="Calibri" w:cs="Calibri" w:eastAsia="Calibri" w:hAnsi="Calibri"/>
          <w:sz w:val="22"/>
          <w:szCs w:val="22"/>
          <w:rtl w:val="0"/>
        </w:rPr>
        <w:t xml:space="preserve">In the absence of the Wraparound Care Supervisor, work co-operatively with the other staff to run the session.</w:t>
      </w:r>
    </w:p>
    <w:p w:rsidR="00000000" w:rsidDel="00000000" w:rsidP="00000000" w:rsidRDefault="00000000" w:rsidRPr="00000000" w14:paraId="00000022">
      <w:pPr>
        <w:shd w:fill="ffffff" w:val="clear"/>
        <w:ind w:right="345"/>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SAFEGUARDING:</w:t>
      </w:r>
    </w:p>
    <w:p w:rsidR="00000000" w:rsidDel="00000000" w:rsidP="00000000" w:rsidRDefault="00000000" w:rsidRPr="00000000" w14:paraId="00000023">
      <w:pPr>
        <w:shd w:fill="ffffff" w:val="clear"/>
        <w:ind w:right="34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comply with the Safeguarding Policy in conjunction with the School Policies</w:t>
      </w:r>
    </w:p>
    <w:p w:rsidR="00000000" w:rsidDel="00000000" w:rsidP="00000000" w:rsidRDefault="00000000" w:rsidRPr="00000000" w14:paraId="00000025">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be responsible for reporting all safeguarding concerns to the Designated Safeguarding Lead (DSL).</w:t>
      </w:r>
    </w:p>
    <w:p w:rsidR="00000000" w:rsidDel="00000000" w:rsidP="00000000" w:rsidRDefault="00000000" w:rsidRPr="00000000" w14:paraId="00000026">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recognise that the school is committed to safeguarding and the promoting the</w:t>
      </w:r>
    </w:p>
    <w:p w:rsidR="00000000" w:rsidDel="00000000" w:rsidP="00000000" w:rsidRDefault="00000000" w:rsidRPr="00000000" w14:paraId="00000027">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welfare of children and young people and expects all staff and volunteers to</w:t>
      </w:r>
    </w:p>
    <w:p w:rsidR="00000000" w:rsidDel="00000000" w:rsidP="00000000" w:rsidRDefault="00000000" w:rsidRPr="00000000" w14:paraId="00000028">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share this commitment. DBS disclosure at enhanced level will be required prior</w:t>
      </w:r>
    </w:p>
    <w:p w:rsidR="00000000" w:rsidDel="00000000" w:rsidP="00000000" w:rsidRDefault="00000000" w:rsidRPr="00000000" w14:paraId="00000029">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any offers.</w:t>
      </w:r>
    </w:p>
    <w:p w:rsidR="00000000" w:rsidDel="00000000" w:rsidP="00000000" w:rsidRDefault="00000000" w:rsidRPr="00000000" w14:paraId="0000002A">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ensure volunteers or external workers are not left unaccompanied unless an</w:t>
      </w:r>
    </w:p>
    <w:p w:rsidR="00000000" w:rsidDel="00000000" w:rsidP="00000000" w:rsidRDefault="00000000" w:rsidRPr="00000000" w14:paraId="0000002B">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up-to-date DBS check is in place or are taking part in an organised activity.</w:t>
      </w:r>
    </w:p>
    <w:p w:rsidR="00000000" w:rsidDel="00000000" w:rsidP="00000000" w:rsidRDefault="00000000" w:rsidRPr="00000000" w14:paraId="0000002C">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adhere to the school’s Online Safety policies and ensuring the use of photography or</w:t>
      </w:r>
    </w:p>
    <w:p w:rsidR="00000000" w:rsidDel="00000000" w:rsidP="00000000" w:rsidRDefault="00000000" w:rsidRPr="00000000" w14:paraId="0000002D">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recording of still or moving images are not taken without parental consent.</w:t>
      </w:r>
    </w:p>
    <w:p w:rsidR="00000000" w:rsidDel="00000000" w:rsidP="00000000" w:rsidRDefault="00000000" w:rsidRPr="00000000" w14:paraId="0000002E">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ensure risk assessments are taken as appropriate.</w:t>
      </w:r>
    </w:p>
    <w:p w:rsidR="00000000" w:rsidDel="00000000" w:rsidP="00000000" w:rsidRDefault="00000000" w:rsidRPr="00000000" w14:paraId="0000002F">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actively promote the school’s commitment to ensure the health and safety and</w:t>
      </w:r>
    </w:p>
    <w:p w:rsidR="00000000" w:rsidDel="00000000" w:rsidP="00000000" w:rsidRDefault="00000000" w:rsidRPr="00000000" w14:paraId="00000030">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wellbeing of its employees and students, contractors, other visitors and general</w:t>
      </w:r>
    </w:p>
    <w:p w:rsidR="00000000" w:rsidDel="00000000" w:rsidP="00000000" w:rsidRDefault="00000000" w:rsidRPr="00000000" w14:paraId="00000031">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w:t>
      </w:r>
    </w:p>
    <w:p w:rsidR="00000000" w:rsidDel="00000000" w:rsidP="00000000" w:rsidRDefault="00000000" w:rsidRPr="00000000" w14:paraId="00000032">
      <w:pPr>
        <w:shd w:fill="ffffff" w:val="clear"/>
        <w:ind w:right="34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be responsible for keeping up-to-date with safeguarding changes/knowledge.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r:id="rId8" w:type="default"/>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Verdana" w:cs="Verdana" w:eastAsia="Verdana" w:hAnsi="Verdana"/>
        <w:b w:val="0"/>
        <w:bCs w:val="0"/>
        <w:i w:val="0"/>
        <w:iCs w:val="0"/>
        <w:smallCaps w:val="0"/>
        <w:strike w:val="0"/>
        <w:color w:val="00206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2060"/>
        <w:sz w:val="20"/>
        <w:szCs w:val="20"/>
        <w:u w:val="none"/>
        <w:shd w:fill="auto" w:val="clear"/>
        <w:vertAlign w:val="baseline"/>
        <w:rtl w:val="0"/>
      </w:rPr>
      <w:t xml:space="preserve">Compassion</w:t>
      <w:tab/>
      <w:t xml:space="preserve">Courage</w:t>
      <w:tab/>
      <w:t xml:space="preserve">Creativity</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32"/>
      <w:szCs w:val="32"/>
    </w:rPr>
  </w:style>
  <w:style w:type="paragraph" w:styleId="Heading2">
    <w:name w:val="heading 2"/>
    <w:basedOn w:val="Normal"/>
    <w:next w:val="Normal"/>
    <w:pPr>
      <w:keepNext w:val="1"/>
    </w:pPr>
    <w:rPr>
      <w:rFonts w:ascii="Arial" w:cs="Arial" w:eastAsia="Arial" w:hAnsi="Arial"/>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rsid w:val="00D84F1E"/>
    <w:rPr>
      <w:rFonts w:ascii="Arial" w:cs="Arial" w:hAnsi="Arial"/>
      <w:sz w:val="24"/>
    </w:rPr>
  </w:style>
  <w:style w:type="paragraph" w:styleId="BalloonText">
    <w:name w:val="Balloon Text"/>
    <w:basedOn w:val="Normal"/>
    <w:semiHidden w:val="1"/>
    <w:rsid w:val="000D4C7C"/>
    <w:rPr>
      <w:rFonts w:ascii="Tahoma" w:cs="Tahoma" w:hAnsi="Tahoma"/>
      <w:sz w:val="16"/>
      <w:szCs w:val="16"/>
    </w:rPr>
  </w:style>
  <w:style w:type="paragraph" w:styleId="Header">
    <w:name w:val="header"/>
    <w:basedOn w:val="Normal"/>
    <w:link w:val="HeaderChar"/>
    <w:rsid w:val="00F55EFC"/>
    <w:pPr>
      <w:tabs>
        <w:tab w:val="center" w:pos="4513"/>
        <w:tab w:val="right" w:pos="9026"/>
      </w:tabs>
    </w:pPr>
  </w:style>
  <w:style w:type="character" w:styleId="HeaderChar" w:customStyle="1">
    <w:name w:val="Header Char"/>
    <w:basedOn w:val="DefaultParagraphFont"/>
    <w:link w:val="Header"/>
    <w:rsid w:val="00F55EFC"/>
    <w:rPr>
      <w:lang w:val="en-GB"/>
    </w:rPr>
  </w:style>
  <w:style w:type="paragraph" w:styleId="Footer">
    <w:name w:val="footer"/>
    <w:basedOn w:val="Normal"/>
    <w:link w:val="FooterChar"/>
    <w:rsid w:val="00F55EFC"/>
    <w:pPr>
      <w:tabs>
        <w:tab w:val="center" w:pos="4513"/>
        <w:tab w:val="right" w:pos="9026"/>
      </w:tabs>
    </w:pPr>
  </w:style>
  <w:style w:type="character" w:styleId="FooterChar" w:customStyle="1">
    <w:name w:val="Footer Char"/>
    <w:basedOn w:val="DefaultParagraphFont"/>
    <w:link w:val="Footer"/>
    <w:rsid w:val="00F55EFC"/>
    <w:rPr>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C3p6TYjP6dlHbe3d0CSkWi3RZQ==">CgMxLjAyDmguNXFjYjZ2YmpiNjBxOAByITFLcGhGanpRUEw2bUxEQ0tsekU4ek9JZ3RqQTRoOWtwRw==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2023-10-06T09:07:00Z</dcterms:created>
  <dc:creator>Portsmouth City Council</dc:creator>
</cp:coreProperties>
</file>