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67F6" w14:textId="10A2A28F" w:rsidR="000308E4" w:rsidRPr="005D0757" w:rsidRDefault="000308E4" w:rsidP="00EE2555">
      <w:pPr>
        <w:pStyle w:val="NoSpacing"/>
        <w:rPr>
          <w:rFonts w:ascii="Georgia" w:hAnsi="Georgia"/>
          <w:b/>
          <w:bCs/>
          <w:sz w:val="20"/>
          <w:szCs w:val="20"/>
          <w:lang w:val="en" w:eastAsia="en-GB"/>
        </w:rPr>
      </w:pPr>
      <w:r w:rsidRPr="005D0757">
        <w:rPr>
          <w:rFonts w:ascii="Georgia" w:hAnsi="Georgia"/>
          <w:b/>
          <w:bCs/>
          <w:sz w:val="20"/>
          <w:szCs w:val="20"/>
          <w:lang w:val="en" w:eastAsia="en-GB"/>
        </w:rPr>
        <w:t>Ark Ayrton Primary Academy</w:t>
      </w:r>
    </w:p>
    <w:p w14:paraId="22B754F7" w14:textId="77777777" w:rsidR="000308E4" w:rsidRPr="005D0757" w:rsidRDefault="000308E4" w:rsidP="00EE2555">
      <w:pPr>
        <w:pStyle w:val="NoSpacing"/>
        <w:rPr>
          <w:rFonts w:ascii="Georgia" w:hAnsi="Georgia"/>
          <w:b/>
          <w:bCs/>
          <w:sz w:val="20"/>
          <w:szCs w:val="20"/>
          <w:lang w:val="en" w:eastAsia="en-GB"/>
        </w:rPr>
      </w:pPr>
    </w:p>
    <w:p w14:paraId="61A2878F" w14:textId="4CC54E78" w:rsidR="002D2BDE" w:rsidRPr="005D0757" w:rsidRDefault="00713B19" w:rsidP="6331595B">
      <w:pPr>
        <w:pStyle w:val="NoSpacing"/>
        <w:rPr>
          <w:rFonts w:ascii="Georgia" w:hAnsi="Georgia"/>
          <w:sz w:val="20"/>
          <w:szCs w:val="20"/>
          <w:lang w:val="en-US" w:eastAsia="en-GB"/>
        </w:rPr>
      </w:pPr>
      <w:r w:rsidRPr="6331595B">
        <w:rPr>
          <w:rFonts w:ascii="Georgia" w:hAnsi="Georgia"/>
          <w:b/>
          <w:bCs/>
          <w:sz w:val="20"/>
          <w:szCs w:val="20"/>
          <w:lang w:val="en-US" w:eastAsia="en-GB"/>
        </w:rPr>
        <w:t>Job D</w:t>
      </w:r>
      <w:r w:rsidR="002D2BDE" w:rsidRPr="6331595B">
        <w:rPr>
          <w:rFonts w:ascii="Georgia" w:hAnsi="Georgia"/>
          <w:b/>
          <w:bCs/>
          <w:sz w:val="20"/>
          <w:szCs w:val="20"/>
          <w:lang w:val="en-US" w:eastAsia="en-GB"/>
        </w:rPr>
        <w:t>escription:</w:t>
      </w:r>
      <w:r w:rsidR="002D2BDE" w:rsidRPr="6331595B">
        <w:rPr>
          <w:rFonts w:ascii="Georgia" w:hAnsi="Georgia"/>
          <w:sz w:val="20"/>
          <w:szCs w:val="20"/>
          <w:lang w:val="en-US" w:eastAsia="en-GB"/>
        </w:rPr>
        <w:t xml:space="preserve"> </w:t>
      </w:r>
      <w:r w:rsidR="00BA1067" w:rsidRPr="6331595B">
        <w:rPr>
          <w:rFonts w:ascii="Georgia" w:hAnsi="Georgia"/>
          <w:sz w:val="20"/>
          <w:szCs w:val="20"/>
          <w:lang w:val="en-US" w:eastAsia="en-GB"/>
        </w:rPr>
        <w:t>Behaviour Support Worker</w:t>
      </w:r>
    </w:p>
    <w:p w14:paraId="333762AD" w14:textId="0AE7D6BE" w:rsidR="002D2BDE" w:rsidRDefault="002D2BDE" w:rsidP="00EE2555">
      <w:pPr>
        <w:pStyle w:val="NoSpacing"/>
        <w:rPr>
          <w:rFonts w:ascii="Georgia" w:hAnsi="Georgia"/>
          <w:sz w:val="20"/>
          <w:szCs w:val="20"/>
          <w:lang w:val="en" w:eastAsia="en-GB"/>
        </w:rPr>
      </w:pPr>
      <w:r w:rsidRPr="005D0757">
        <w:rPr>
          <w:rFonts w:ascii="Georgia" w:hAnsi="Georgia"/>
          <w:b/>
          <w:bCs/>
          <w:sz w:val="20"/>
          <w:szCs w:val="20"/>
          <w:lang w:val="en" w:eastAsia="en-GB"/>
        </w:rPr>
        <w:t>Reports to:</w:t>
      </w:r>
      <w:r w:rsidRPr="005D0757">
        <w:rPr>
          <w:rFonts w:ascii="Georgia" w:hAnsi="Georgia"/>
          <w:sz w:val="20"/>
          <w:szCs w:val="20"/>
          <w:lang w:val="en" w:eastAsia="en-GB"/>
        </w:rPr>
        <w:t xml:space="preserve"> </w:t>
      </w:r>
      <w:r w:rsidR="130223DB" w:rsidRPr="005D0757">
        <w:rPr>
          <w:rFonts w:ascii="Georgia" w:hAnsi="Georgia"/>
          <w:sz w:val="20"/>
          <w:szCs w:val="20"/>
          <w:lang w:val="en" w:eastAsia="en-GB"/>
        </w:rPr>
        <w:t>Assistant Head</w:t>
      </w:r>
    </w:p>
    <w:p w14:paraId="0138F64D" w14:textId="1158AD1A" w:rsidR="00586E6E" w:rsidRPr="00586E6E" w:rsidRDefault="00BA1067" w:rsidP="00586E6E">
      <w:pPr>
        <w:pStyle w:val="NormalWeb"/>
        <w:spacing w:before="0" w:beforeAutospacing="0" w:after="0" w:afterAutospacing="0"/>
        <w:rPr>
          <w:rFonts w:ascii="Georgia" w:hAnsi="Georgia"/>
          <w:color w:val="000000"/>
          <w:sz w:val="20"/>
          <w:szCs w:val="20"/>
        </w:rPr>
      </w:pPr>
      <w:r w:rsidRPr="00BA1067">
        <w:rPr>
          <w:rFonts w:ascii="Georgia" w:hAnsi="Georgia"/>
          <w:b/>
          <w:bCs/>
          <w:sz w:val="20"/>
          <w:szCs w:val="20"/>
          <w:lang w:val="en"/>
        </w:rPr>
        <w:t>Salary:</w:t>
      </w:r>
      <w:r>
        <w:rPr>
          <w:rFonts w:ascii="Georgia" w:hAnsi="Georgia"/>
          <w:b/>
          <w:bCs/>
          <w:sz w:val="20"/>
          <w:szCs w:val="20"/>
          <w:lang w:val="en"/>
        </w:rPr>
        <w:t xml:space="preserve"> </w:t>
      </w:r>
      <w:r w:rsidR="00586E6E" w:rsidRPr="00586E6E">
        <w:rPr>
          <w:rFonts w:ascii="Georgia" w:hAnsi="Georgia"/>
          <w:color w:val="000000"/>
          <w:sz w:val="20"/>
          <w:szCs w:val="20"/>
        </w:rPr>
        <w:t>Ark Support Scale Band 5 Point 5-12 (FTE £2</w:t>
      </w:r>
      <w:r w:rsidR="002C6529">
        <w:rPr>
          <w:rFonts w:ascii="Georgia" w:hAnsi="Georgia"/>
          <w:color w:val="000000"/>
          <w:sz w:val="20"/>
          <w:szCs w:val="20"/>
        </w:rPr>
        <w:t>4,790</w:t>
      </w:r>
      <w:r w:rsidR="00586E6E" w:rsidRPr="00586E6E">
        <w:rPr>
          <w:rFonts w:ascii="Georgia" w:hAnsi="Georgia"/>
          <w:color w:val="000000"/>
          <w:sz w:val="20"/>
          <w:szCs w:val="20"/>
        </w:rPr>
        <w:t xml:space="preserve"> - £</w:t>
      </w:r>
      <w:r w:rsidR="007C7418">
        <w:rPr>
          <w:rFonts w:ascii="Georgia" w:hAnsi="Georgia"/>
          <w:color w:val="000000"/>
          <w:sz w:val="20"/>
          <w:szCs w:val="20"/>
        </w:rPr>
        <w:t>27</w:t>
      </w:r>
      <w:r w:rsidR="00845EBA">
        <w:rPr>
          <w:rFonts w:ascii="Georgia" w:hAnsi="Georgia"/>
          <w:color w:val="000000"/>
          <w:sz w:val="20"/>
          <w:szCs w:val="20"/>
        </w:rPr>
        <w:t>,711</w:t>
      </w:r>
      <w:r w:rsidR="00586E6E" w:rsidRPr="00586E6E">
        <w:rPr>
          <w:rFonts w:ascii="Georgia" w:hAnsi="Georgia"/>
          <w:color w:val="000000"/>
          <w:sz w:val="20"/>
          <w:szCs w:val="20"/>
        </w:rPr>
        <w:t xml:space="preserve">)  </w:t>
      </w:r>
    </w:p>
    <w:p w14:paraId="1CBAFD4D" w14:textId="16908D7B" w:rsidR="00BA1067" w:rsidRPr="00586E6E" w:rsidRDefault="00586E6E" w:rsidP="00586E6E">
      <w:pPr>
        <w:pStyle w:val="NormalWeb"/>
        <w:spacing w:before="0" w:beforeAutospacing="0" w:after="0" w:afterAutospacing="0"/>
        <w:rPr>
          <w:rFonts w:ascii="Georgia" w:hAnsi="Georgia"/>
          <w:color w:val="000000"/>
          <w:sz w:val="20"/>
          <w:szCs w:val="20"/>
        </w:rPr>
      </w:pPr>
      <w:r w:rsidRPr="00586E6E">
        <w:rPr>
          <w:rFonts w:ascii="Georgia" w:hAnsi="Georgia"/>
          <w:color w:val="000000" w:themeColor="text1"/>
          <w:sz w:val="20"/>
          <w:szCs w:val="20"/>
        </w:rPr>
        <w:t>Actual Salary £2</w:t>
      </w:r>
      <w:r w:rsidR="00B867CC">
        <w:rPr>
          <w:rFonts w:ascii="Georgia" w:hAnsi="Georgia"/>
          <w:color w:val="000000" w:themeColor="text1"/>
          <w:sz w:val="20"/>
          <w:szCs w:val="20"/>
        </w:rPr>
        <w:t>3,395 to £</w:t>
      </w:r>
      <w:r w:rsidRPr="00586E6E">
        <w:rPr>
          <w:rFonts w:ascii="Georgia" w:hAnsi="Georgia"/>
          <w:color w:val="000000" w:themeColor="text1"/>
          <w:sz w:val="20"/>
          <w:szCs w:val="20"/>
        </w:rPr>
        <w:t>2</w:t>
      </w:r>
      <w:r w:rsidR="00D613AE">
        <w:rPr>
          <w:rFonts w:ascii="Georgia" w:hAnsi="Georgia"/>
          <w:color w:val="000000" w:themeColor="text1"/>
          <w:sz w:val="20"/>
          <w:szCs w:val="20"/>
        </w:rPr>
        <w:t>6,134</w:t>
      </w:r>
      <w:r w:rsidR="00570C9C">
        <w:rPr>
          <w:rFonts w:ascii="Georgia" w:hAnsi="Georgia"/>
          <w:color w:val="000000" w:themeColor="text1"/>
          <w:sz w:val="20"/>
          <w:szCs w:val="20"/>
        </w:rPr>
        <w:t xml:space="preserve"> (</w:t>
      </w:r>
      <w:r w:rsidR="00767CFF">
        <w:rPr>
          <w:rFonts w:ascii="Georgia" w:hAnsi="Georgia"/>
          <w:color w:val="000000" w:themeColor="text1"/>
          <w:sz w:val="20"/>
          <w:szCs w:val="20"/>
        </w:rPr>
        <w:t>pending</w:t>
      </w:r>
      <w:r w:rsidR="00480E6B">
        <w:rPr>
          <w:rFonts w:ascii="Georgia" w:hAnsi="Georgia"/>
          <w:color w:val="000000" w:themeColor="text1"/>
          <w:sz w:val="20"/>
          <w:szCs w:val="20"/>
        </w:rPr>
        <w:t xml:space="preserve"> pa</w:t>
      </w:r>
      <w:r w:rsidR="0071694F">
        <w:rPr>
          <w:rFonts w:ascii="Georgia" w:hAnsi="Georgia"/>
          <w:color w:val="000000" w:themeColor="text1"/>
          <w:sz w:val="20"/>
          <w:szCs w:val="20"/>
        </w:rPr>
        <w:t>y award</w:t>
      </w:r>
      <w:r w:rsidR="002C6F7E">
        <w:rPr>
          <w:rFonts w:ascii="Georgia" w:hAnsi="Georgia"/>
          <w:color w:val="000000" w:themeColor="text1"/>
          <w:sz w:val="20"/>
          <w:szCs w:val="20"/>
        </w:rPr>
        <w:t>)</w:t>
      </w:r>
    </w:p>
    <w:p w14:paraId="7A000D94" w14:textId="0A716055" w:rsidR="00E91E5E" w:rsidRDefault="002D2BDE" w:rsidP="00C539DA">
      <w:pPr>
        <w:spacing w:after="0"/>
        <w:textAlignment w:val="baseline"/>
        <w:rPr>
          <w:rFonts w:ascii="Segoe UI" w:hAnsi="Segoe UI" w:cs="Segoe UI"/>
          <w:sz w:val="18"/>
          <w:szCs w:val="18"/>
        </w:rPr>
      </w:pPr>
      <w:r w:rsidRPr="005D0757">
        <w:rPr>
          <w:rFonts w:ascii="Georgia" w:hAnsi="Georgia"/>
          <w:b/>
          <w:bCs/>
          <w:sz w:val="20"/>
          <w:szCs w:val="20"/>
          <w:lang w:val="en" w:eastAsia="en-GB"/>
        </w:rPr>
        <w:t>Hours:</w:t>
      </w:r>
      <w:r w:rsidRPr="005D0757">
        <w:rPr>
          <w:rFonts w:ascii="Georgia" w:hAnsi="Georgia"/>
          <w:sz w:val="20"/>
          <w:szCs w:val="20"/>
          <w:lang w:val="en" w:eastAsia="en-GB"/>
        </w:rPr>
        <w:t> </w:t>
      </w:r>
      <w:r w:rsidR="6E672348" w:rsidRPr="005D0757">
        <w:rPr>
          <w:rFonts w:ascii="Georgia" w:hAnsi="Georgia"/>
          <w:sz w:val="20"/>
          <w:szCs w:val="20"/>
          <w:lang w:val="en" w:eastAsia="en-GB"/>
        </w:rPr>
        <w:t xml:space="preserve">  </w:t>
      </w:r>
      <w:r w:rsidRPr="005D0757">
        <w:rPr>
          <w:rFonts w:ascii="Georgia" w:hAnsi="Georgia"/>
          <w:sz w:val="20"/>
          <w:szCs w:val="20"/>
          <w:lang w:val="en" w:eastAsia="en-GB"/>
        </w:rPr>
        <w:t>3</w:t>
      </w:r>
      <w:r w:rsidR="00536CE9" w:rsidRPr="005D0757">
        <w:rPr>
          <w:rFonts w:ascii="Georgia" w:hAnsi="Georgia"/>
          <w:sz w:val="20"/>
          <w:szCs w:val="20"/>
          <w:lang w:val="en" w:eastAsia="en-GB"/>
        </w:rPr>
        <w:t>8.5</w:t>
      </w:r>
      <w:r w:rsidRPr="005D0757">
        <w:rPr>
          <w:rFonts w:ascii="Georgia" w:hAnsi="Georgia"/>
          <w:sz w:val="20"/>
          <w:szCs w:val="20"/>
          <w:lang w:val="en" w:eastAsia="en-GB"/>
        </w:rPr>
        <w:t xml:space="preserve"> hours per week, Term time </w:t>
      </w:r>
    </w:p>
    <w:p w14:paraId="34975B8B" w14:textId="6F15D3C9" w:rsidR="00713B19" w:rsidRDefault="00713B19" w:rsidP="00EE2555">
      <w:pPr>
        <w:pStyle w:val="NoSpacing"/>
        <w:rPr>
          <w:rFonts w:ascii="Georgia" w:hAnsi="Georgia"/>
          <w:sz w:val="20"/>
          <w:szCs w:val="20"/>
          <w:lang w:val="en" w:eastAsia="en-GB"/>
        </w:rPr>
      </w:pPr>
    </w:p>
    <w:p w14:paraId="7EA0149A"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The Role </w:t>
      </w:r>
    </w:p>
    <w:p w14:paraId="37258D2C" w14:textId="77777777" w:rsidR="00713B19" w:rsidRPr="005D0757" w:rsidRDefault="002D2BDE" w:rsidP="5EA7F15E">
      <w:pPr>
        <w:numPr>
          <w:ilvl w:val="0"/>
          <w:numId w:val="4"/>
        </w:numPr>
        <w:spacing w:before="100" w:beforeAutospacing="1" w:after="100" w:afterAutospacing="1" w:line="240" w:lineRule="auto"/>
        <w:rPr>
          <w:rFonts w:ascii="Georgia" w:eastAsia="Times New Roman" w:hAnsi="Georgia" w:cs="Arial"/>
          <w:b/>
          <w:bCs/>
          <w:color w:val="333333"/>
          <w:sz w:val="20"/>
          <w:szCs w:val="20"/>
          <w:lang w:val="en-US" w:eastAsia="en-GB"/>
        </w:rPr>
      </w:pPr>
      <w:r w:rsidRPr="5EA7F15E">
        <w:rPr>
          <w:rFonts w:ascii="Georgia" w:eastAsia="Times New Roman" w:hAnsi="Georgia" w:cs="Arial"/>
          <w:color w:val="333333"/>
          <w:sz w:val="20"/>
          <w:szCs w:val="20"/>
          <w:lang w:val="en-US" w:eastAsia="en-GB"/>
        </w:rPr>
        <w:t xml:space="preserve">To work with children experiencing a range of social, emotional and mental health difficulties </w:t>
      </w:r>
      <w:proofErr w:type="gramStart"/>
      <w:r w:rsidRPr="5EA7F15E">
        <w:rPr>
          <w:rFonts w:ascii="Georgia" w:eastAsia="Times New Roman" w:hAnsi="Georgia" w:cs="Arial"/>
          <w:color w:val="333333"/>
          <w:sz w:val="20"/>
          <w:szCs w:val="20"/>
          <w:lang w:val="en-US" w:eastAsia="en-GB"/>
        </w:rPr>
        <w:t>in order to</w:t>
      </w:r>
      <w:proofErr w:type="gramEnd"/>
      <w:r w:rsidRPr="5EA7F15E">
        <w:rPr>
          <w:rFonts w:ascii="Georgia" w:eastAsia="Times New Roman" w:hAnsi="Georgia" w:cs="Arial"/>
          <w:color w:val="333333"/>
          <w:sz w:val="20"/>
          <w:szCs w:val="20"/>
          <w:lang w:val="en-US" w:eastAsia="en-GB"/>
        </w:rPr>
        <w:t xml:space="preserve"> help them overcome these barriers and achieve their full potential.</w:t>
      </w:r>
    </w:p>
    <w:p w14:paraId="7934F8AE" w14:textId="5F2F5D92" w:rsidR="002D2BDE" w:rsidRPr="005D0757" w:rsidRDefault="002D2BDE" w:rsidP="00713B19">
      <w:pPr>
        <w:spacing w:before="100" w:beforeAutospacing="1" w:after="100" w:afterAutospacing="1" w:line="240" w:lineRule="auto"/>
        <w:rPr>
          <w:rFonts w:ascii="Georgia" w:eastAsia="Times New Roman" w:hAnsi="Georgia" w:cs="Arial"/>
          <w:b/>
          <w:bCs/>
          <w:color w:val="333333"/>
          <w:sz w:val="20"/>
          <w:szCs w:val="20"/>
          <w:lang w:val="en" w:eastAsia="en-GB"/>
        </w:rPr>
      </w:pPr>
      <w:r w:rsidRPr="005D0757">
        <w:rPr>
          <w:rFonts w:ascii="Georgia" w:eastAsia="Times New Roman" w:hAnsi="Georgia" w:cs="Arial"/>
          <w:b/>
          <w:bCs/>
          <w:color w:val="333333"/>
          <w:sz w:val="20"/>
          <w:szCs w:val="20"/>
          <w:lang w:val="en" w:eastAsia="en-GB"/>
        </w:rPr>
        <w:t xml:space="preserve">Key responsibilities </w:t>
      </w:r>
    </w:p>
    <w:p w14:paraId="00351324"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To </w:t>
      </w:r>
      <w:proofErr w:type="gramStart"/>
      <w:r w:rsidRPr="005D0757">
        <w:rPr>
          <w:rFonts w:ascii="Georgia" w:eastAsia="Times New Roman" w:hAnsi="Georgia" w:cs="Arial"/>
          <w:color w:val="333333"/>
          <w:sz w:val="20"/>
          <w:szCs w:val="20"/>
          <w:lang w:val="en" w:eastAsia="en-GB"/>
        </w:rPr>
        <w:t>pro-actively</w:t>
      </w:r>
      <w:proofErr w:type="gramEnd"/>
      <w:r w:rsidRPr="005D0757">
        <w:rPr>
          <w:rFonts w:ascii="Georgia" w:eastAsia="Times New Roman" w:hAnsi="Georgia" w:cs="Arial"/>
          <w:color w:val="333333"/>
          <w:sz w:val="20"/>
          <w:szCs w:val="20"/>
          <w:lang w:val="en" w:eastAsia="en-GB"/>
        </w:rPr>
        <w:t xml:space="preserve"> assess children and plan targeted intervention to meet their needs </w:t>
      </w:r>
    </w:p>
    <w:p w14:paraId="0F2BFD29"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support teachers with strategies to meet the needs of pupils in class</w:t>
      </w:r>
    </w:p>
    <w:p w14:paraId="259BC066"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work with parents and carers to develop strategies to effectively meet their children’s needs and help them achieve in school</w:t>
      </w:r>
    </w:p>
    <w:p w14:paraId="28AF1FCD" w14:textId="5D725C8C" w:rsidR="00E2191E" w:rsidRPr="005D0757" w:rsidRDefault="00E2191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help run Breakfast Club</w:t>
      </w:r>
    </w:p>
    <w:p w14:paraId="7162ADDD" w14:textId="1492C7D4" w:rsidR="00E2191E" w:rsidRPr="005D0757" w:rsidRDefault="00E2191E" w:rsidP="6331595B">
      <w:pPr>
        <w:numPr>
          <w:ilvl w:val="0"/>
          <w:numId w:val="7"/>
        </w:numPr>
        <w:spacing w:before="100" w:beforeAutospacing="1" w:after="100" w:afterAutospacing="1" w:line="240" w:lineRule="auto"/>
        <w:rPr>
          <w:rFonts w:ascii="Georgia" w:eastAsia="Times New Roman" w:hAnsi="Georgia" w:cs="Arial"/>
          <w:color w:val="333333"/>
          <w:sz w:val="20"/>
          <w:szCs w:val="20"/>
          <w:lang w:val="en-US" w:eastAsia="en-GB"/>
        </w:rPr>
      </w:pPr>
      <w:r w:rsidRPr="6331595B">
        <w:rPr>
          <w:rFonts w:ascii="Georgia" w:eastAsia="Times New Roman" w:hAnsi="Georgia" w:cs="Arial"/>
          <w:color w:val="333333"/>
          <w:sz w:val="20"/>
          <w:szCs w:val="20"/>
          <w:lang w:val="en-US" w:eastAsia="en-GB"/>
        </w:rPr>
        <w:t xml:space="preserve">To respond to </w:t>
      </w:r>
      <w:r w:rsidR="00A87331" w:rsidRPr="6331595B">
        <w:rPr>
          <w:rFonts w:ascii="Georgia" w:eastAsia="Times New Roman" w:hAnsi="Georgia" w:cs="Arial"/>
          <w:color w:val="333333"/>
          <w:sz w:val="20"/>
          <w:szCs w:val="20"/>
          <w:lang w:val="en-US" w:eastAsia="en-GB"/>
        </w:rPr>
        <w:t>any behaviour calls and de-escalate any situations that may arise</w:t>
      </w:r>
    </w:p>
    <w:p w14:paraId="6330DB3B" w14:textId="77777777" w:rsidR="002D2BDE" w:rsidRPr="005D0757" w:rsidRDefault="002D2BDE" w:rsidP="002D2BDE">
      <w:pPr>
        <w:numPr>
          <w:ilvl w:val="0"/>
          <w:numId w:val="7"/>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To support the wider work and ethos of Ark Ayrton Primary Academy</w:t>
      </w:r>
    </w:p>
    <w:p w14:paraId="6457521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Outcomes and activities </w:t>
      </w:r>
    </w:p>
    <w:p w14:paraId="04F5B053"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Learning Support </w:t>
      </w:r>
    </w:p>
    <w:p w14:paraId="607A23D0" w14:textId="77777777" w:rsidR="002D2BDE" w:rsidRPr="005D0757" w:rsidRDefault="002D2BDE" w:rsidP="6331595B">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6331595B">
        <w:rPr>
          <w:rFonts w:ascii="Georgia" w:eastAsia="Times New Roman" w:hAnsi="Georgia" w:cs="Arial"/>
          <w:color w:val="333333"/>
          <w:sz w:val="20"/>
          <w:szCs w:val="20"/>
          <w:lang w:val="en-US" w:eastAsia="en-GB"/>
        </w:rPr>
        <w:t>Promote inclusion and acceptance of all pupils in the school, including those with physical, learning and behaviour difficulties</w:t>
      </w:r>
    </w:p>
    <w:p w14:paraId="48BCBD3A"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Make use of creative arts, like drawing, clay, sand, movement, music and therapeutic storytelling</w:t>
      </w:r>
    </w:p>
    <w:p w14:paraId="0BB42BAC"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Run therapy sessions at </w:t>
      </w:r>
      <w:proofErr w:type="gramStart"/>
      <w:r w:rsidRPr="005D0757">
        <w:rPr>
          <w:rFonts w:ascii="Georgia" w:eastAsia="Times New Roman" w:hAnsi="Georgia" w:cs="Arial"/>
          <w:color w:val="333333"/>
          <w:sz w:val="20"/>
          <w:szCs w:val="20"/>
          <w:lang w:val="en" w:eastAsia="en-GB"/>
        </w:rPr>
        <w:t>a regular time</w:t>
      </w:r>
      <w:proofErr w:type="gramEnd"/>
      <w:r w:rsidRPr="005D0757">
        <w:rPr>
          <w:rFonts w:ascii="Georgia" w:eastAsia="Times New Roman" w:hAnsi="Georgia" w:cs="Arial"/>
          <w:color w:val="333333"/>
          <w:sz w:val="20"/>
          <w:szCs w:val="20"/>
          <w:lang w:val="en" w:eastAsia="en-GB"/>
        </w:rPr>
        <w:t xml:space="preserve"> and </w:t>
      </w:r>
      <w:proofErr w:type="gramStart"/>
      <w:r w:rsidRPr="005D0757">
        <w:rPr>
          <w:rFonts w:ascii="Georgia" w:eastAsia="Times New Roman" w:hAnsi="Georgia" w:cs="Arial"/>
          <w:color w:val="333333"/>
          <w:sz w:val="20"/>
          <w:szCs w:val="20"/>
          <w:lang w:val="en" w:eastAsia="en-GB"/>
        </w:rPr>
        <w:t>place</w:t>
      </w:r>
      <w:proofErr w:type="gramEnd"/>
    </w:p>
    <w:p w14:paraId="19FC118B"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Work with teachers to assess the needs of individual children</w:t>
      </w:r>
    </w:p>
    <w:p w14:paraId="7639D3D7"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Promote positive change in the child by helping them to help themselves</w:t>
      </w:r>
    </w:p>
    <w:p w14:paraId="2380D0D9"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Plan one to one and small group support and intervention</w:t>
      </w:r>
    </w:p>
    <w:p w14:paraId="1FD8E47C" w14:textId="77777777" w:rsidR="002D2BDE" w:rsidRPr="005D0757" w:rsidRDefault="002D2BDE" w:rsidP="002D2BDE">
      <w:pPr>
        <w:numPr>
          <w:ilvl w:val="0"/>
          <w:numId w:val="5"/>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Observe, record and feedback information of pupil performance</w:t>
      </w:r>
    </w:p>
    <w:p w14:paraId="5EC21FBE"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with behaviour management within and outside the classroom.</w:t>
      </w:r>
    </w:p>
    <w:p w14:paraId="5848ACCA" w14:textId="7795CC85"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 xml:space="preserve">Provide off-site </w:t>
      </w:r>
      <w:r w:rsidR="00713B19" w:rsidRPr="5EA7F15E">
        <w:rPr>
          <w:rFonts w:ascii="Georgia" w:eastAsia="Times New Roman" w:hAnsi="Georgia" w:cs="Arial"/>
          <w:color w:val="333333"/>
          <w:sz w:val="20"/>
          <w:szCs w:val="20"/>
          <w:lang w:val="en-US" w:eastAsia="en-GB"/>
        </w:rPr>
        <w:t>community-based</w:t>
      </w:r>
      <w:r w:rsidRPr="5EA7F15E">
        <w:rPr>
          <w:rFonts w:ascii="Georgia" w:eastAsia="Times New Roman" w:hAnsi="Georgia" w:cs="Arial"/>
          <w:color w:val="333333"/>
          <w:sz w:val="20"/>
          <w:szCs w:val="20"/>
          <w:lang w:val="en-US" w:eastAsia="en-GB"/>
        </w:rPr>
        <w:t xml:space="preserve"> opportunities for pupils, if appropriate to the job assignment.</w:t>
      </w:r>
    </w:p>
    <w:p w14:paraId="7719A961" w14:textId="77777777" w:rsidR="002D2BDE" w:rsidRPr="005D0757" w:rsidRDefault="002D2BDE" w:rsidP="5EA7F15E">
      <w:pPr>
        <w:numPr>
          <w:ilvl w:val="0"/>
          <w:numId w:val="5"/>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pupils' achievement outside of the classroom, e.g., computer lab, library.</w:t>
      </w:r>
    </w:p>
    <w:p w14:paraId="2E83F2F0"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support </w:t>
      </w:r>
    </w:p>
    <w:p w14:paraId="170BAF0A" w14:textId="77777777" w:rsidR="002D2BDE" w:rsidRPr="005D0757" w:rsidRDefault="002D2BDE" w:rsidP="5EA7F15E">
      <w:pPr>
        <w:numPr>
          <w:ilvl w:val="0"/>
          <w:numId w:val="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Assist with follow-through for related services, e.g., speech/language therapy, occupational therapy, physical therapy</w:t>
      </w:r>
    </w:p>
    <w:p w14:paraId="3646E1E8" w14:textId="77777777" w:rsidR="002D2BDE" w:rsidRPr="005D0757" w:rsidRDefault="002D2BDE" w:rsidP="002D2BDE">
      <w:pPr>
        <w:numPr>
          <w:ilvl w:val="0"/>
          <w:numId w:val="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Maintain pupil and family confidentiality</w:t>
      </w:r>
    </w:p>
    <w:p w14:paraId="585561DD" w14:textId="77777777" w:rsidR="002D2BDE" w:rsidRPr="005D0757" w:rsidRDefault="002D2BDE" w:rsidP="5EA7F15E">
      <w:pPr>
        <w:numPr>
          <w:ilvl w:val="0"/>
          <w:numId w:val="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Attend regular meetings and training, as required</w:t>
      </w:r>
    </w:p>
    <w:p w14:paraId="5E983A4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w:t>
      </w:r>
    </w:p>
    <w:p w14:paraId="76696D74" w14:textId="31F9A7A7" w:rsidR="002D2BDE" w:rsidRDefault="002D2BDE" w:rsidP="005B3A3D">
      <w:pPr>
        <w:numPr>
          <w:ilvl w:val="0"/>
          <w:numId w:val="10"/>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Undertake other various responsibilities as directed by the Headteacher </w:t>
      </w:r>
    </w:p>
    <w:p w14:paraId="726548CF" w14:textId="77777777" w:rsidR="00C539DA" w:rsidRDefault="00C539DA" w:rsidP="00C539DA">
      <w:pPr>
        <w:spacing w:before="100" w:beforeAutospacing="1" w:after="100" w:afterAutospacing="1" w:line="240" w:lineRule="auto"/>
        <w:rPr>
          <w:rFonts w:ascii="Georgia" w:eastAsia="Times New Roman" w:hAnsi="Georgia" w:cs="Arial"/>
          <w:color w:val="333333"/>
          <w:sz w:val="20"/>
          <w:szCs w:val="20"/>
          <w:lang w:val="en" w:eastAsia="en-GB"/>
        </w:rPr>
      </w:pPr>
    </w:p>
    <w:p w14:paraId="53828EC8" w14:textId="77777777" w:rsidR="00C539DA" w:rsidRPr="005B3A3D" w:rsidRDefault="00C539DA" w:rsidP="00C539DA">
      <w:pPr>
        <w:spacing w:before="100" w:beforeAutospacing="1" w:after="100" w:afterAutospacing="1" w:line="240" w:lineRule="auto"/>
        <w:rPr>
          <w:rFonts w:ascii="Georgia" w:eastAsia="Times New Roman" w:hAnsi="Georgia" w:cs="Arial"/>
          <w:color w:val="333333"/>
          <w:sz w:val="20"/>
          <w:szCs w:val="20"/>
          <w:lang w:val="en" w:eastAsia="en-GB"/>
        </w:rPr>
      </w:pPr>
    </w:p>
    <w:p w14:paraId="5C5AC852" w14:textId="77777777" w:rsidR="002B0B01" w:rsidRDefault="002B0B01" w:rsidP="002D2BDE">
      <w:pPr>
        <w:spacing w:after="150" w:line="240" w:lineRule="auto"/>
        <w:rPr>
          <w:rFonts w:ascii="Georgia" w:eastAsia="Times New Roman" w:hAnsi="Georgia" w:cs="Arial"/>
          <w:color w:val="333333"/>
          <w:sz w:val="20"/>
          <w:szCs w:val="20"/>
          <w:lang w:val="en-US" w:eastAsia="en-GB"/>
        </w:rPr>
      </w:pPr>
    </w:p>
    <w:p w14:paraId="03575502" w14:textId="2DC43CBC"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lastRenderedPageBreak/>
        <w:t xml:space="preserve">Person Specification: </w:t>
      </w:r>
    </w:p>
    <w:p w14:paraId="4864D4D7"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Qualification Criteria </w:t>
      </w:r>
    </w:p>
    <w:p w14:paraId="5F460EE6" w14:textId="77777777" w:rsidR="002D2BDE" w:rsidRPr="005D0757" w:rsidRDefault="002D2BDE" w:rsidP="002D2BDE">
      <w:pPr>
        <w:numPr>
          <w:ilvl w:val="0"/>
          <w:numId w:val="3"/>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Minimum of NVQ level 3 in Supporting Children’s Education (preferable).</w:t>
      </w:r>
    </w:p>
    <w:p w14:paraId="1DB682BF" w14:textId="77777777" w:rsidR="002D2BDE" w:rsidRPr="005D0757" w:rsidRDefault="002D2BDE" w:rsidP="5EA7F15E">
      <w:pPr>
        <w:numPr>
          <w:ilvl w:val="0"/>
          <w:numId w:val="3"/>
        </w:numPr>
        <w:spacing w:before="100" w:beforeAutospacing="1" w:after="100" w:afterAutospacing="1" w:line="240" w:lineRule="auto"/>
        <w:rPr>
          <w:rFonts w:ascii="Georgia" w:eastAsia="Times New Roman" w:hAnsi="Georgia" w:cs="Arial"/>
          <w:color w:val="333333"/>
          <w:sz w:val="20"/>
          <w:szCs w:val="20"/>
          <w:lang w:val="en-US" w:eastAsia="en-GB"/>
        </w:rPr>
      </w:pPr>
      <w:proofErr w:type="spellStart"/>
      <w:r w:rsidRPr="5EA7F15E">
        <w:rPr>
          <w:rFonts w:ascii="Georgia" w:eastAsia="Times New Roman" w:hAnsi="Georgia" w:cs="Arial"/>
          <w:color w:val="333333"/>
          <w:sz w:val="20"/>
          <w:szCs w:val="20"/>
          <w:lang w:val="en-US" w:eastAsia="en-GB"/>
        </w:rPr>
        <w:t>Maths</w:t>
      </w:r>
      <w:proofErr w:type="spellEnd"/>
      <w:r w:rsidRPr="5EA7F15E">
        <w:rPr>
          <w:rFonts w:ascii="Georgia" w:eastAsia="Times New Roman" w:hAnsi="Georgia" w:cs="Arial"/>
          <w:color w:val="333333"/>
          <w:sz w:val="20"/>
          <w:szCs w:val="20"/>
          <w:lang w:val="en-US" w:eastAsia="en-GB"/>
        </w:rPr>
        <w:t xml:space="preserve"> and English GCSE or equivalent at grade C or above (essential)</w:t>
      </w:r>
    </w:p>
    <w:p w14:paraId="7DC29028" w14:textId="3BCC016D" w:rsidR="002D2BDE" w:rsidRPr="005D0757" w:rsidRDefault="00CD5999" w:rsidP="002D2BDE">
      <w:pPr>
        <w:numPr>
          <w:ilvl w:val="0"/>
          <w:numId w:val="3"/>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PACE trained or willing to undertake the training (essential)</w:t>
      </w:r>
    </w:p>
    <w:p w14:paraId="2C214645" w14:textId="77777777" w:rsidR="002D2BDE" w:rsidRPr="005D0757" w:rsidRDefault="002D2BDE" w:rsidP="5EA7F15E">
      <w:pPr>
        <w:numPr>
          <w:ilvl w:val="0"/>
          <w:numId w:val="3"/>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Right to work in UK.</w:t>
      </w:r>
    </w:p>
    <w:p w14:paraId="4789114A" w14:textId="77777777" w:rsidR="005D0757" w:rsidRDefault="002D2BDE" w:rsidP="005D0757">
      <w:pPr>
        <w:spacing w:after="150" w:line="240" w:lineRule="auto"/>
        <w:rPr>
          <w:rFonts w:ascii="Georgia" w:eastAsia="Times New Roman" w:hAnsi="Georgia" w:cs="Arial"/>
          <w:b/>
          <w:bCs/>
          <w:color w:val="333333"/>
          <w:sz w:val="20"/>
          <w:szCs w:val="20"/>
          <w:lang w:val="en" w:eastAsia="en-GB"/>
        </w:rPr>
      </w:pPr>
      <w:r w:rsidRPr="005D0757">
        <w:rPr>
          <w:rFonts w:ascii="Georgia" w:eastAsia="Times New Roman" w:hAnsi="Georgia" w:cs="Arial"/>
          <w:b/>
          <w:bCs/>
          <w:color w:val="333333"/>
          <w:sz w:val="20"/>
          <w:szCs w:val="20"/>
          <w:lang w:val="en" w:eastAsia="en-GB"/>
        </w:rPr>
        <w:t xml:space="preserve">Experience </w:t>
      </w:r>
    </w:p>
    <w:p w14:paraId="279E057C" w14:textId="77777777" w:rsidR="005D0757" w:rsidRDefault="002D2BDE" w:rsidP="5EA7F15E">
      <w:pPr>
        <w:pStyle w:val="ListParagraph"/>
        <w:numPr>
          <w:ilvl w:val="0"/>
          <w:numId w:val="8"/>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Experience of establishing successful learning relationships with a variety of pupils at the relevant age (essential)</w:t>
      </w:r>
    </w:p>
    <w:p w14:paraId="18AF9575" w14:textId="773CB361" w:rsidR="00CD5999" w:rsidRPr="0071170D" w:rsidRDefault="00CD5999" w:rsidP="0071170D">
      <w:pPr>
        <w:pStyle w:val="ListParagraph"/>
        <w:numPr>
          <w:ilvl w:val="0"/>
          <w:numId w:val="8"/>
        </w:numPr>
        <w:spacing w:before="100" w:beforeAutospacing="1" w:after="100" w:afterAutospacing="1" w:line="240" w:lineRule="auto"/>
        <w:rPr>
          <w:rFonts w:ascii="Georgia" w:eastAsia="Times New Roman" w:hAnsi="Georgia" w:cs="Arial"/>
          <w:color w:val="333333"/>
          <w:sz w:val="20"/>
          <w:szCs w:val="20"/>
          <w:lang w:val="en" w:eastAsia="en-GB"/>
        </w:rPr>
      </w:pPr>
      <w:r w:rsidRPr="0071170D">
        <w:rPr>
          <w:rFonts w:ascii="Georgia" w:eastAsia="Times New Roman" w:hAnsi="Georgia" w:cs="Arial"/>
          <w:color w:val="333333"/>
          <w:sz w:val="20"/>
          <w:szCs w:val="20"/>
          <w:lang w:val="en" w:eastAsia="en-GB"/>
        </w:rPr>
        <w:t>Experience of dealing with children who have experienced trauma</w:t>
      </w:r>
      <w:r w:rsidR="00D66E27" w:rsidRPr="0071170D">
        <w:rPr>
          <w:rFonts w:ascii="Georgia" w:eastAsia="Times New Roman" w:hAnsi="Georgia" w:cs="Arial"/>
          <w:color w:val="333333"/>
          <w:sz w:val="20"/>
          <w:szCs w:val="20"/>
          <w:lang w:val="en" w:eastAsia="en-GB"/>
        </w:rPr>
        <w:t xml:space="preserve"> within their lives (essential)</w:t>
      </w:r>
    </w:p>
    <w:p w14:paraId="7D4CC9E3" w14:textId="77777777" w:rsidR="002D2BDE" w:rsidRPr="005D0757" w:rsidRDefault="002D2BDE" w:rsidP="002D2BDE">
      <w:pPr>
        <w:numPr>
          <w:ilvl w:val="0"/>
          <w:numId w:val="8"/>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Experience of working with children with attachment difficulties (desirable)</w:t>
      </w:r>
    </w:p>
    <w:p w14:paraId="7F5C2D09" w14:textId="77777777" w:rsidR="002D2BDE" w:rsidRPr="005D0757" w:rsidRDefault="002D2BDE" w:rsidP="5EA7F15E">
      <w:pPr>
        <w:spacing w:after="150" w:line="240" w:lineRule="auto"/>
        <w:rPr>
          <w:rFonts w:ascii="Georgia" w:eastAsia="Times New Roman" w:hAnsi="Georgia" w:cs="Arial"/>
          <w:color w:val="333333"/>
          <w:sz w:val="20"/>
          <w:szCs w:val="20"/>
          <w:lang w:val="en-US" w:eastAsia="en-GB"/>
        </w:rPr>
      </w:pPr>
      <w:proofErr w:type="spellStart"/>
      <w:r w:rsidRPr="5EA7F15E">
        <w:rPr>
          <w:rFonts w:ascii="Georgia" w:eastAsia="Times New Roman" w:hAnsi="Georgia" w:cs="Arial"/>
          <w:b/>
          <w:bCs/>
          <w:color w:val="333333"/>
          <w:sz w:val="20"/>
          <w:szCs w:val="20"/>
          <w:lang w:val="en-US" w:eastAsia="en-GB"/>
        </w:rPr>
        <w:t>Behaviours</w:t>
      </w:r>
      <w:proofErr w:type="spellEnd"/>
      <w:r w:rsidRPr="5EA7F15E">
        <w:rPr>
          <w:rFonts w:ascii="Georgia" w:eastAsia="Times New Roman" w:hAnsi="Georgia" w:cs="Arial"/>
          <w:b/>
          <w:bCs/>
          <w:color w:val="333333"/>
          <w:sz w:val="20"/>
          <w:szCs w:val="20"/>
          <w:lang w:val="en-US" w:eastAsia="en-GB"/>
        </w:rPr>
        <w:t xml:space="preserve"> </w:t>
      </w:r>
    </w:p>
    <w:p w14:paraId="0E38B2B3"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Personal characteristics </w:t>
      </w:r>
    </w:p>
    <w:p w14:paraId="302C3D64" w14:textId="77777777" w:rsidR="002D2BDE" w:rsidRPr="005D0757" w:rsidRDefault="002D2BDE" w:rsidP="002D2BDE">
      <w:pPr>
        <w:numPr>
          <w:ilvl w:val="0"/>
          <w:numId w:val="1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Genuine passion and a belief in the potential of every pupil</w:t>
      </w:r>
    </w:p>
    <w:p w14:paraId="2C3C004B"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Helpful, positive, calm and caring nature</w:t>
      </w:r>
    </w:p>
    <w:p w14:paraId="14E4045B" w14:textId="77777777" w:rsidR="002D2BDE" w:rsidRPr="005D0757" w:rsidRDefault="002D2BDE" w:rsidP="002D2BDE">
      <w:pPr>
        <w:numPr>
          <w:ilvl w:val="0"/>
          <w:numId w:val="12"/>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Resilient and able to work in sometimes challenging circumstances </w:t>
      </w:r>
    </w:p>
    <w:p w14:paraId="0A87D900"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Able to establish good working relationships with colleagues</w:t>
      </w:r>
    </w:p>
    <w:p w14:paraId="189C827C" w14:textId="77777777" w:rsidR="002D2BDE" w:rsidRPr="005D0757" w:rsidRDefault="002D2BDE" w:rsidP="5EA7F15E">
      <w:pPr>
        <w:numPr>
          <w:ilvl w:val="0"/>
          <w:numId w:val="12"/>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Able to follow instructions accurately but make good judgments and lead when required.</w:t>
      </w:r>
    </w:p>
    <w:p w14:paraId="47468C57"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Specific skills </w:t>
      </w:r>
    </w:p>
    <w:p w14:paraId="7882AF68"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Empathy and an open and friendly manner</w:t>
      </w:r>
    </w:p>
    <w:p w14:paraId="489025C3"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The ability to gain the trust of children</w:t>
      </w:r>
    </w:p>
    <w:p w14:paraId="5D0582C7"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 xml:space="preserve">Resilience and insight </w:t>
      </w:r>
      <w:proofErr w:type="gramStart"/>
      <w:r w:rsidRPr="005D0757">
        <w:rPr>
          <w:rFonts w:ascii="Georgia" w:eastAsia="Times New Roman" w:hAnsi="Georgia" w:cs="Arial"/>
          <w:color w:val="333333"/>
          <w:sz w:val="20"/>
          <w:szCs w:val="20"/>
          <w:lang w:val="en" w:eastAsia="en-GB"/>
        </w:rPr>
        <w:t>for</w:t>
      </w:r>
      <w:proofErr w:type="gramEnd"/>
      <w:r w:rsidRPr="005D0757">
        <w:rPr>
          <w:rFonts w:ascii="Georgia" w:eastAsia="Times New Roman" w:hAnsi="Georgia" w:cs="Arial"/>
          <w:color w:val="333333"/>
          <w:sz w:val="20"/>
          <w:szCs w:val="20"/>
          <w:lang w:val="en" w:eastAsia="en-GB"/>
        </w:rPr>
        <w:t xml:space="preserve"> working with children in emotional distress</w:t>
      </w:r>
    </w:p>
    <w:p w14:paraId="3776FD6F"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Good spoken and written communication skills</w:t>
      </w:r>
    </w:p>
    <w:p w14:paraId="6AE56FCD"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A broad knowledge of child development</w:t>
      </w:r>
    </w:p>
    <w:p w14:paraId="7EFEFB90" w14:textId="77777777" w:rsidR="002D2BDE" w:rsidRPr="005D0757" w:rsidRDefault="002D2BDE" w:rsidP="5EA7F15E">
      <w:pPr>
        <w:numPr>
          <w:ilvl w:val="0"/>
          <w:numId w:val="1"/>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A good understanding of the different ways children communicate their feelings</w:t>
      </w:r>
    </w:p>
    <w:p w14:paraId="1705B954" w14:textId="77777777" w:rsidR="002D2BDE" w:rsidRPr="005D0757" w:rsidRDefault="002D2BDE" w:rsidP="5EA7F15E">
      <w:pPr>
        <w:numPr>
          <w:ilvl w:val="0"/>
          <w:numId w:val="1"/>
        </w:numPr>
        <w:spacing w:before="100" w:beforeAutospacing="1" w:after="100" w:afterAutospacing="1" w:line="240" w:lineRule="auto"/>
        <w:rPr>
          <w:rFonts w:ascii="Georgia" w:eastAsia="Times New Roman" w:hAnsi="Georgia" w:cs="Arial"/>
          <w:color w:val="333333"/>
          <w:sz w:val="20"/>
          <w:szCs w:val="20"/>
          <w:lang w:val="en-US" w:eastAsia="en-GB"/>
        </w:rPr>
      </w:pPr>
      <w:r w:rsidRPr="5EA7F15E">
        <w:rPr>
          <w:rFonts w:ascii="Georgia" w:eastAsia="Times New Roman" w:hAnsi="Georgia" w:cs="Arial"/>
          <w:color w:val="333333"/>
          <w:sz w:val="20"/>
          <w:szCs w:val="20"/>
          <w:lang w:val="en-US" w:eastAsia="en-GB"/>
        </w:rPr>
        <w:t xml:space="preserve">Understand the need to </w:t>
      </w:r>
      <w:proofErr w:type="gramStart"/>
      <w:r w:rsidRPr="5EA7F15E">
        <w:rPr>
          <w:rFonts w:ascii="Georgia" w:eastAsia="Times New Roman" w:hAnsi="Georgia" w:cs="Arial"/>
          <w:color w:val="333333"/>
          <w:sz w:val="20"/>
          <w:szCs w:val="20"/>
          <w:lang w:val="en-US" w:eastAsia="en-GB"/>
        </w:rPr>
        <w:t>maintain confidentiality at all times</w:t>
      </w:r>
      <w:proofErr w:type="gramEnd"/>
      <w:r w:rsidRPr="5EA7F15E">
        <w:rPr>
          <w:rFonts w:ascii="Georgia" w:eastAsia="Times New Roman" w:hAnsi="Georgia" w:cs="Arial"/>
          <w:color w:val="333333"/>
          <w:sz w:val="20"/>
          <w:szCs w:val="20"/>
          <w:lang w:val="en-US" w:eastAsia="en-GB"/>
        </w:rPr>
        <w:t xml:space="preserve"> </w:t>
      </w:r>
    </w:p>
    <w:p w14:paraId="51A3824A" w14:textId="77777777" w:rsidR="002D2BDE" w:rsidRPr="005D0757" w:rsidRDefault="002D2BDE" w:rsidP="002D2BDE">
      <w:pPr>
        <w:numPr>
          <w:ilvl w:val="0"/>
          <w:numId w:val="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Excellent understanding of safeguarding</w:t>
      </w:r>
    </w:p>
    <w:p w14:paraId="08CA2242"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desirable training and skills </w:t>
      </w:r>
    </w:p>
    <w:p w14:paraId="4D90FB7E" w14:textId="77777777" w:rsidR="002D2BDE" w:rsidRPr="005D0757" w:rsidRDefault="002D2BDE" w:rsidP="002D2BDE">
      <w:pPr>
        <w:numPr>
          <w:ilvl w:val="0"/>
          <w:numId w:val="11"/>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First Aid training</w:t>
      </w:r>
    </w:p>
    <w:p w14:paraId="4E0CEF7B" w14:textId="77777777" w:rsidR="002D2BDE" w:rsidRPr="005D0757" w:rsidRDefault="002D2BDE" w:rsidP="002D2BDE">
      <w:pPr>
        <w:spacing w:after="150" w:line="240" w:lineRule="auto"/>
        <w:rPr>
          <w:rFonts w:ascii="Georgia" w:eastAsia="Times New Roman" w:hAnsi="Georgia" w:cs="Arial"/>
          <w:color w:val="333333"/>
          <w:sz w:val="20"/>
          <w:szCs w:val="20"/>
          <w:lang w:val="en" w:eastAsia="en-GB"/>
        </w:rPr>
      </w:pPr>
      <w:r w:rsidRPr="005D0757">
        <w:rPr>
          <w:rFonts w:ascii="Georgia" w:eastAsia="Times New Roman" w:hAnsi="Georgia" w:cs="Arial"/>
          <w:b/>
          <w:bCs/>
          <w:color w:val="333333"/>
          <w:sz w:val="20"/>
          <w:szCs w:val="20"/>
          <w:lang w:val="en" w:eastAsia="en-GB"/>
        </w:rPr>
        <w:t xml:space="preserve">Other </w:t>
      </w:r>
    </w:p>
    <w:p w14:paraId="614C324D" w14:textId="77777777" w:rsidR="002D2BDE" w:rsidRPr="005D0757" w:rsidRDefault="002D2BDE" w:rsidP="002D2BDE">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Commitment to equality of opportunity and the safeguarding and welfare of all pupils</w:t>
      </w:r>
    </w:p>
    <w:p w14:paraId="43328E09" w14:textId="77777777" w:rsidR="002D2BDE" w:rsidRPr="005D0757" w:rsidRDefault="002D2BDE" w:rsidP="002D2BDE">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Willingness to undertake training</w:t>
      </w:r>
    </w:p>
    <w:p w14:paraId="6F876FD8" w14:textId="0E3F5B78" w:rsidR="00D86D04" w:rsidRPr="00D86D04" w:rsidRDefault="002D2BDE" w:rsidP="00D86D04">
      <w:pPr>
        <w:numPr>
          <w:ilvl w:val="0"/>
          <w:numId w:val="9"/>
        </w:numPr>
        <w:spacing w:before="100" w:beforeAutospacing="1" w:after="100" w:afterAutospacing="1" w:line="240" w:lineRule="auto"/>
        <w:rPr>
          <w:rFonts w:ascii="Georgia" w:eastAsia="Times New Roman" w:hAnsi="Georgia" w:cs="Arial"/>
          <w:color w:val="333333"/>
          <w:sz w:val="20"/>
          <w:szCs w:val="20"/>
          <w:lang w:val="en" w:eastAsia="en-GB"/>
        </w:rPr>
      </w:pPr>
      <w:r w:rsidRPr="005D0757">
        <w:rPr>
          <w:rFonts w:ascii="Georgia" w:eastAsia="Times New Roman" w:hAnsi="Georgia" w:cs="Arial"/>
          <w:color w:val="333333"/>
          <w:sz w:val="20"/>
          <w:szCs w:val="20"/>
          <w:lang w:val="en" w:eastAsia="en-GB"/>
        </w:rPr>
        <w:t>This post is subject to an enhanced Disclosure and Barring Service check.</w:t>
      </w:r>
    </w:p>
    <w:p w14:paraId="29040B3D" w14:textId="77777777" w:rsidR="00D86D04" w:rsidRPr="00D86D04" w:rsidRDefault="00D86D04" w:rsidP="00D86D04">
      <w:pPr>
        <w:pStyle w:val="paragraph"/>
        <w:shd w:val="clear" w:color="auto" w:fill="FFFFFF"/>
        <w:spacing w:before="0" w:beforeAutospacing="0" w:after="0"/>
        <w:textAlignment w:val="baseline"/>
        <w:rPr>
          <w:rFonts w:ascii="Segoe UI" w:hAnsi="Segoe UI" w:cs="Segoe UI"/>
          <w:sz w:val="16"/>
          <w:szCs w:val="16"/>
        </w:rPr>
      </w:pPr>
      <w:r w:rsidRPr="00D86D04">
        <w:rPr>
          <w:rStyle w:val="normaltextrun"/>
          <w:rFonts w:ascii="Georgia" w:hAnsi="Georgia" w:cs="Segoe UI"/>
          <w:i/>
          <w:iCs/>
          <w:color w:val="000000"/>
          <w:sz w:val="16"/>
          <w:szCs w:val="16"/>
        </w:rPr>
        <w:t xml:space="preserve">Ark is committed to safeguarding and promoting the welfare of children and young people in our academies. </w:t>
      </w:r>
      <w:proofErr w:type="gramStart"/>
      <w:r w:rsidRPr="00D86D04">
        <w:rPr>
          <w:rStyle w:val="normaltextrun"/>
          <w:rFonts w:ascii="Georgia" w:hAnsi="Georgia" w:cs="Segoe UI"/>
          <w:i/>
          <w:iCs/>
          <w:color w:val="000000"/>
          <w:sz w:val="16"/>
          <w:szCs w:val="16"/>
        </w:rPr>
        <w:t>In order to</w:t>
      </w:r>
      <w:proofErr w:type="gramEnd"/>
      <w:r w:rsidRPr="00D86D04">
        <w:rPr>
          <w:rStyle w:val="normaltextrun"/>
          <w:rFonts w:ascii="Georgia" w:hAnsi="Georgia" w:cs="Segoe UI"/>
          <w:i/>
          <w:iCs/>
          <w:color w:val="000000"/>
          <w:sz w:val="16"/>
          <w:szCs w:val="16"/>
        </w:rPr>
        <w:t xml:space="preserve"> meet this responsibility, we follow a rigorous selection process which will include questions about safeguarding. This process is outlined</w:t>
      </w:r>
      <w:r w:rsidRPr="00D86D04">
        <w:rPr>
          <w:rStyle w:val="normaltextrun"/>
          <w:i/>
          <w:iCs/>
          <w:color w:val="000000"/>
          <w:sz w:val="16"/>
          <w:szCs w:val="16"/>
        </w:rPr>
        <w:t> </w:t>
      </w:r>
      <w:hyperlink r:id="rId8" w:tgtFrame="_blank" w:history="1">
        <w:r w:rsidRPr="00D86D04">
          <w:rPr>
            <w:rStyle w:val="normaltextrun"/>
            <w:rFonts w:ascii="Georgia" w:hAnsi="Georgia" w:cs="Segoe UI"/>
            <w:i/>
            <w:iCs/>
            <w:color w:val="4A69DE"/>
            <w:sz w:val="16"/>
            <w:szCs w:val="16"/>
          </w:rPr>
          <w:t>here</w:t>
        </w:r>
      </w:hyperlink>
      <w:r w:rsidRPr="00D86D04">
        <w:rPr>
          <w:rStyle w:val="normaltextrun"/>
          <w:rFonts w:ascii="Georgia" w:hAnsi="Georgia" w:cs="Segoe UI"/>
          <w:i/>
          <w:iCs/>
          <w:color w:val="000000"/>
          <w:sz w:val="16"/>
          <w:szCs w:val="16"/>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r w:rsidRPr="00D86D04">
        <w:rPr>
          <w:rStyle w:val="eop"/>
          <w:rFonts w:ascii="Georgia" w:hAnsi="Georgia" w:cs="Segoe UI"/>
          <w:color w:val="000000"/>
          <w:sz w:val="16"/>
          <w:szCs w:val="16"/>
        </w:rPr>
        <w:t> </w:t>
      </w:r>
    </w:p>
    <w:p w14:paraId="1B2FEF11" w14:textId="77777777" w:rsidR="00D86D04" w:rsidRPr="00D86D04" w:rsidRDefault="00D86D04" w:rsidP="00D86D04">
      <w:pPr>
        <w:pStyle w:val="paragraph"/>
        <w:shd w:val="clear" w:color="auto" w:fill="FFFFFF"/>
        <w:spacing w:before="0" w:beforeAutospacing="0" w:after="0"/>
        <w:textAlignment w:val="baseline"/>
        <w:rPr>
          <w:rFonts w:ascii="Segoe UI" w:hAnsi="Segoe UI" w:cs="Segoe UI"/>
          <w:sz w:val="16"/>
          <w:szCs w:val="16"/>
        </w:rPr>
      </w:pPr>
      <w:r w:rsidRPr="00D86D04">
        <w:rPr>
          <w:rStyle w:val="normaltextrun"/>
          <w:rFonts w:ascii="Georgia" w:hAnsi="Georgia" w:cs="Segoe UI"/>
          <w:i/>
          <w:iCs/>
          <w:color w:val="000000"/>
          <w:sz w:val="16"/>
          <w:szCs w:val="16"/>
        </w:rPr>
        <w:t>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w:t>
      </w:r>
      <w:r w:rsidRPr="00D86D04">
        <w:rPr>
          <w:rStyle w:val="normaltextrun"/>
          <w:i/>
          <w:iCs/>
          <w:color w:val="000000"/>
          <w:sz w:val="16"/>
          <w:szCs w:val="16"/>
        </w:rPr>
        <w:t> </w:t>
      </w:r>
      <w:hyperlink r:id="rId9" w:tgtFrame="_blank" w:history="1">
        <w:r w:rsidRPr="00D86D04">
          <w:rPr>
            <w:rStyle w:val="normaltextrun"/>
            <w:rFonts w:ascii="Georgia" w:hAnsi="Georgia" w:cs="Segoe UI"/>
            <w:i/>
            <w:iCs/>
            <w:color w:val="0000FF"/>
            <w:sz w:val="16"/>
            <w:szCs w:val="16"/>
            <w:u w:val="single"/>
            <w:shd w:val="clear" w:color="auto" w:fill="F3F2F1"/>
          </w:rPr>
          <w:t>link</w:t>
        </w:r>
      </w:hyperlink>
      <w:r w:rsidRPr="00D86D04">
        <w:rPr>
          <w:rStyle w:val="normaltextrun"/>
          <w:rFonts w:ascii="Georgia" w:hAnsi="Georgia" w:cs="Segoe UI"/>
          <w:i/>
          <w:iCs/>
          <w:color w:val="000000"/>
          <w:sz w:val="16"/>
          <w:szCs w:val="16"/>
        </w:rPr>
        <w:t>.</w:t>
      </w:r>
      <w:r w:rsidRPr="00D86D04">
        <w:rPr>
          <w:rStyle w:val="normaltextrun"/>
          <w:i/>
          <w:iCs/>
          <w:color w:val="000000"/>
          <w:sz w:val="16"/>
          <w:szCs w:val="16"/>
        </w:rPr>
        <w:t> </w:t>
      </w:r>
      <w:r w:rsidRPr="00D86D04">
        <w:rPr>
          <w:rStyle w:val="eop"/>
          <w:rFonts w:ascii="Georgia" w:hAnsi="Georgia" w:cs="Segoe UI"/>
          <w:color w:val="000000"/>
          <w:sz w:val="16"/>
          <w:szCs w:val="16"/>
        </w:rPr>
        <w:t> </w:t>
      </w:r>
    </w:p>
    <w:p w14:paraId="18F312BB" w14:textId="77777777" w:rsidR="00D86D04" w:rsidRPr="00D86D04" w:rsidRDefault="00D86D04" w:rsidP="00D86D04">
      <w:pPr>
        <w:pStyle w:val="paragraph"/>
        <w:spacing w:before="0" w:beforeAutospacing="0" w:after="0" w:afterAutospacing="0"/>
        <w:textAlignment w:val="baseline"/>
        <w:rPr>
          <w:rFonts w:ascii="Segoe UI" w:hAnsi="Segoe UI" w:cs="Segoe UI"/>
          <w:sz w:val="16"/>
          <w:szCs w:val="16"/>
        </w:rPr>
      </w:pPr>
      <w:r w:rsidRPr="00D86D04">
        <w:rPr>
          <w:rStyle w:val="normaltextrun"/>
          <w:rFonts w:ascii="Georgia" w:hAnsi="Georgia" w:cs="Segoe UI"/>
          <w:i/>
          <w:iCs/>
          <w:color w:val="000000"/>
          <w:sz w:val="16"/>
          <w:szCs w:val="16"/>
          <w:shd w:val="clear" w:color="auto" w:fill="FFFFFF"/>
        </w:rPr>
        <w:lastRenderedPageBreak/>
        <w:t>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w:t>
      </w:r>
      <w:r w:rsidRPr="00D86D04">
        <w:rPr>
          <w:rStyle w:val="normaltextrun"/>
          <w:i/>
          <w:iCs/>
          <w:color w:val="000000"/>
          <w:sz w:val="16"/>
          <w:szCs w:val="16"/>
          <w:shd w:val="clear" w:color="auto" w:fill="FFFFFF"/>
        </w:rPr>
        <w:t> </w:t>
      </w:r>
      <w:hyperlink r:id="rId10" w:tgtFrame="_blank" w:history="1">
        <w:r w:rsidRPr="00D86D04">
          <w:rPr>
            <w:rStyle w:val="normaltextrun"/>
            <w:rFonts w:ascii="Georgia" w:hAnsi="Georgia" w:cs="Segoe UI"/>
            <w:i/>
            <w:iCs/>
            <w:color w:val="4A69DE"/>
            <w:sz w:val="16"/>
            <w:szCs w:val="16"/>
            <w:shd w:val="clear" w:color="auto" w:fill="FFFFFF"/>
          </w:rPr>
          <w:t>link</w:t>
        </w:r>
      </w:hyperlink>
      <w:r w:rsidRPr="00D86D04">
        <w:rPr>
          <w:rStyle w:val="normaltextrun"/>
          <w:rFonts w:ascii="Georgia" w:hAnsi="Georgia" w:cs="Segoe UI"/>
          <w:i/>
          <w:iCs/>
          <w:color w:val="000000"/>
          <w:sz w:val="16"/>
          <w:szCs w:val="16"/>
          <w:shd w:val="clear" w:color="auto" w:fill="FFFFFF"/>
        </w:rPr>
        <w:t>.</w:t>
      </w:r>
      <w:r w:rsidRPr="00D86D04">
        <w:rPr>
          <w:rStyle w:val="eop"/>
          <w:rFonts w:ascii="Georgia" w:hAnsi="Georgia" w:cs="Segoe UI"/>
          <w:color w:val="000000"/>
          <w:sz w:val="16"/>
          <w:szCs w:val="16"/>
        </w:rPr>
        <w:t> </w:t>
      </w:r>
    </w:p>
    <w:p w14:paraId="3EE53E24" w14:textId="77777777" w:rsidR="00D86D04" w:rsidRPr="00D86D04" w:rsidRDefault="00D86D04" w:rsidP="00D86D04">
      <w:pPr>
        <w:spacing w:before="100" w:beforeAutospacing="1" w:after="100" w:afterAutospacing="1" w:line="240" w:lineRule="auto"/>
        <w:rPr>
          <w:rFonts w:ascii="Georgia" w:eastAsia="Times New Roman" w:hAnsi="Georgia" w:cs="Arial"/>
          <w:color w:val="333333"/>
          <w:sz w:val="16"/>
          <w:szCs w:val="16"/>
          <w:lang w:val="en" w:eastAsia="en-GB"/>
        </w:rPr>
      </w:pPr>
    </w:p>
    <w:p w14:paraId="48C73031" w14:textId="44A2F668" w:rsidR="00B33508" w:rsidRPr="00D86D04" w:rsidRDefault="00B33508" w:rsidP="005D0757">
      <w:pPr>
        <w:pStyle w:val="Default"/>
        <w:spacing w:before="240" w:after="240"/>
        <w:rPr>
          <w:rFonts w:eastAsia="Times New Roman" w:cs="MyriadPro-Regular"/>
          <w:i/>
          <w:iCs/>
          <w:sz w:val="16"/>
          <w:szCs w:val="16"/>
          <w:lang w:eastAsia="en-GB"/>
        </w:rPr>
      </w:pPr>
    </w:p>
    <w:sectPr w:rsidR="00B33508" w:rsidRPr="00D86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A5E"/>
    <w:multiLevelType w:val="hybridMultilevel"/>
    <w:tmpl w:val="7F54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E645D"/>
    <w:multiLevelType w:val="multilevel"/>
    <w:tmpl w:val="03DE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91EF7"/>
    <w:multiLevelType w:val="multilevel"/>
    <w:tmpl w:val="6424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7577A"/>
    <w:multiLevelType w:val="multilevel"/>
    <w:tmpl w:val="58BE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24C2E"/>
    <w:multiLevelType w:val="multilevel"/>
    <w:tmpl w:val="A628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A6A71"/>
    <w:multiLevelType w:val="multilevel"/>
    <w:tmpl w:val="9190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94460"/>
    <w:multiLevelType w:val="multilevel"/>
    <w:tmpl w:val="9C6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A1D0B"/>
    <w:multiLevelType w:val="multilevel"/>
    <w:tmpl w:val="E61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7123D9"/>
    <w:multiLevelType w:val="multilevel"/>
    <w:tmpl w:val="0D4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F13B3"/>
    <w:multiLevelType w:val="multilevel"/>
    <w:tmpl w:val="D55C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5268BC"/>
    <w:multiLevelType w:val="multilevel"/>
    <w:tmpl w:val="A75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77CAC"/>
    <w:multiLevelType w:val="multilevel"/>
    <w:tmpl w:val="492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361061">
    <w:abstractNumId w:val="1"/>
  </w:num>
  <w:num w:numId="2" w16cid:durableId="1363507118">
    <w:abstractNumId w:val="3"/>
  </w:num>
  <w:num w:numId="3" w16cid:durableId="1887720091">
    <w:abstractNumId w:val="11"/>
  </w:num>
  <w:num w:numId="4" w16cid:durableId="1953126199">
    <w:abstractNumId w:val="9"/>
  </w:num>
  <w:num w:numId="5" w16cid:durableId="253127377">
    <w:abstractNumId w:val="7"/>
  </w:num>
  <w:num w:numId="6" w16cid:durableId="288711082">
    <w:abstractNumId w:val="0"/>
  </w:num>
  <w:num w:numId="7" w16cid:durableId="494954886">
    <w:abstractNumId w:val="5"/>
  </w:num>
  <w:num w:numId="8" w16cid:durableId="58212094">
    <w:abstractNumId w:val="10"/>
  </w:num>
  <w:num w:numId="9" w16cid:durableId="613826382">
    <w:abstractNumId w:val="4"/>
  </w:num>
  <w:num w:numId="10" w16cid:durableId="634026433">
    <w:abstractNumId w:val="6"/>
  </w:num>
  <w:num w:numId="11" w16cid:durableId="710302762">
    <w:abstractNumId w:val="8"/>
  </w:num>
  <w:num w:numId="12" w16cid:durableId="929003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DE"/>
    <w:rsid w:val="00004FFB"/>
    <w:rsid w:val="000308E4"/>
    <w:rsid w:val="00051E96"/>
    <w:rsid w:val="00091B1E"/>
    <w:rsid w:val="0010144E"/>
    <w:rsid w:val="00136638"/>
    <w:rsid w:val="00142163"/>
    <w:rsid w:val="00166A09"/>
    <w:rsid w:val="00196758"/>
    <w:rsid w:val="002B0B01"/>
    <w:rsid w:val="002C6529"/>
    <w:rsid w:val="002C6F7E"/>
    <w:rsid w:val="002D2BDE"/>
    <w:rsid w:val="00317057"/>
    <w:rsid w:val="00371DA3"/>
    <w:rsid w:val="003908F3"/>
    <w:rsid w:val="00391C65"/>
    <w:rsid w:val="003C5988"/>
    <w:rsid w:val="003F6E92"/>
    <w:rsid w:val="00480E6B"/>
    <w:rsid w:val="00526032"/>
    <w:rsid w:val="00536CE9"/>
    <w:rsid w:val="00570C9C"/>
    <w:rsid w:val="00572E51"/>
    <w:rsid w:val="00586E6E"/>
    <w:rsid w:val="005A7CF8"/>
    <w:rsid w:val="005B3A3D"/>
    <w:rsid w:val="005D0757"/>
    <w:rsid w:val="00630EB1"/>
    <w:rsid w:val="006830F2"/>
    <w:rsid w:val="00697C0B"/>
    <w:rsid w:val="0070537D"/>
    <w:rsid w:val="0071170D"/>
    <w:rsid w:val="00713B19"/>
    <w:rsid w:val="0071694F"/>
    <w:rsid w:val="00731DB1"/>
    <w:rsid w:val="00761FBF"/>
    <w:rsid w:val="007630E9"/>
    <w:rsid w:val="00767CFF"/>
    <w:rsid w:val="007C7418"/>
    <w:rsid w:val="00826AB9"/>
    <w:rsid w:val="00845EBA"/>
    <w:rsid w:val="0095731F"/>
    <w:rsid w:val="00A87331"/>
    <w:rsid w:val="00B33508"/>
    <w:rsid w:val="00B635FD"/>
    <w:rsid w:val="00B867CC"/>
    <w:rsid w:val="00BA00B3"/>
    <w:rsid w:val="00BA1067"/>
    <w:rsid w:val="00BD61C1"/>
    <w:rsid w:val="00BD68F9"/>
    <w:rsid w:val="00C214E0"/>
    <w:rsid w:val="00C539DA"/>
    <w:rsid w:val="00C669B5"/>
    <w:rsid w:val="00CD5999"/>
    <w:rsid w:val="00D46696"/>
    <w:rsid w:val="00D613AE"/>
    <w:rsid w:val="00D66E27"/>
    <w:rsid w:val="00D74D15"/>
    <w:rsid w:val="00D86D04"/>
    <w:rsid w:val="00E06E85"/>
    <w:rsid w:val="00E2191E"/>
    <w:rsid w:val="00E33B88"/>
    <w:rsid w:val="00E41381"/>
    <w:rsid w:val="00E91E5E"/>
    <w:rsid w:val="00EC39A1"/>
    <w:rsid w:val="00EC697C"/>
    <w:rsid w:val="00EE2555"/>
    <w:rsid w:val="00F50E51"/>
    <w:rsid w:val="00F537DA"/>
    <w:rsid w:val="00F65926"/>
    <w:rsid w:val="00FC77D3"/>
    <w:rsid w:val="010E69A4"/>
    <w:rsid w:val="05D6FFD8"/>
    <w:rsid w:val="073FFB53"/>
    <w:rsid w:val="130223DB"/>
    <w:rsid w:val="4DE77F29"/>
    <w:rsid w:val="5EA7F15E"/>
    <w:rsid w:val="6331595B"/>
    <w:rsid w:val="690BA179"/>
    <w:rsid w:val="6E09B82D"/>
    <w:rsid w:val="6E6723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0ED9"/>
  <w15:chartTrackingRefBased/>
  <w15:docId w15:val="{32F4D38E-113B-46C9-BE23-E9FBF739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555"/>
    <w:pPr>
      <w:spacing w:after="0" w:line="240" w:lineRule="auto"/>
    </w:pPr>
  </w:style>
  <w:style w:type="character" w:styleId="Hyperlink">
    <w:name w:val="Hyperlink"/>
    <w:basedOn w:val="DefaultParagraphFont"/>
    <w:uiPriority w:val="99"/>
    <w:unhideWhenUsed/>
    <w:rsid w:val="00761FBF"/>
    <w:rPr>
      <w:color w:val="0563C1" w:themeColor="hyperlink"/>
      <w:u w:val="single"/>
    </w:rPr>
  </w:style>
  <w:style w:type="paragraph" w:customStyle="1" w:styleId="Default">
    <w:name w:val="Default"/>
    <w:rsid w:val="00761FBF"/>
    <w:pPr>
      <w:autoSpaceDE w:val="0"/>
      <w:autoSpaceDN w:val="0"/>
      <w:adjustRightInd w:val="0"/>
      <w:spacing w:after="0" w:line="240" w:lineRule="auto"/>
    </w:pPr>
    <w:rPr>
      <w:rFonts w:ascii="Georgia" w:hAnsi="Georgia" w:cs="Georgia"/>
      <w:color w:val="000000"/>
      <w:sz w:val="24"/>
      <w:szCs w:val="24"/>
    </w:rPr>
  </w:style>
  <w:style w:type="paragraph" w:styleId="ListParagraph">
    <w:name w:val="List Paragraph"/>
    <w:basedOn w:val="Normal"/>
    <w:uiPriority w:val="34"/>
    <w:qFormat/>
    <w:rsid w:val="00761FBF"/>
    <w:pPr>
      <w:ind w:left="720"/>
      <w:contextualSpacing/>
    </w:pPr>
  </w:style>
  <w:style w:type="character" w:styleId="FollowedHyperlink">
    <w:name w:val="FollowedHyperlink"/>
    <w:basedOn w:val="DefaultParagraphFont"/>
    <w:uiPriority w:val="99"/>
    <w:semiHidden/>
    <w:unhideWhenUsed/>
    <w:rsid w:val="00761FBF"/>
    <w:rPr>
      <w:color w:val="954F72" w:themeColor="followedHyperlink"/>
      <w:u w:val="single"/>
    </w:rPr>
  </w:style>
  <w:style w:type="paragraph" w:customStyle="1" w:styleId="paragraph">
    <w:name w:val="paragraph"/>
    <w:basedOn w:val="Normal"/>
    <w:rsid w:val="00D86D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6D04"/>
  </w:style>
  <w:style w:type="character" w:customStyle="1" w:styleId="eop">
    <w:name w:val="eop"/>
    <w:basedOn w:val="DefaultParagraphFont"/>
    <w:rsid w:val="00D86D04"/>
  </w:style>
  <w:style w:type="paragraph" w:styleId="NormalWeb">
    <w:name w:val="Normal (Web)"/>
    <w:basedOn w:val="Normal"/>
    <w:uiPriority w:val="99"/>
    <w:unhideWhenUsed/>
    <w:rsid w:val="00586E6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457897">
      <w:bodyDiv w:val="1"/>
      <w:marLeft w:val="0"/>
      <w:marRight w:val="0"/>
      <w:marTop w:val="0"/>
      <w:marBottom w:val="0"/>
      <w:divBdr>
        <w:top w:val="none" w:sz="0" w:space="0" w:color="auto"/>
        <w:left w:val="none" w:sz="0" w:space="0" w:color="auto"/>
        <w:bottom w:val="none" w:sz="0" w:space="0" w:color="auto"/>
        <w:right w:val="none" w:sz="0" w:space="0" w:color="auto"/>
      </w:divBdr>
      <w:divsChild>
        <w:div w:id="2039428282">
          <w:marLeft w:val="0"/>
          <w:marRight w:val="0"/>
          <w:marTop w:val="0"/>
          <w:marBottom w:val="0"/>
          <w:divBdr>
            <w:top w:val="none" w:sz="0" w:space="0" w:color="auto"/>
            <w:left w:val="none" w:sz="0" w:space="0" w:color="auto"/>
            <w:bottom w:val="none" w:sz="0" w:space="0" w:color="auto"/>
            <w:right w:val="none" w:sz="0" w:space="0" w:color="auto"/>
          </w:divBdr>
        </w:div>
        <w:div w:id="1273391614">
          <w:marLeft w:val="0"/>
          <w:marRight w:val="0"/>
          <w:marTop w:val="0"/>
          <w:marBottom w:val="0"/>
          <w:divBdr>
            <w:top w:val="none" w:sz="0" w:space="0" w:color="auto"/>
            <w:left w:val="none" w:sz="0" w:space="0" w:color="auto"/>
            <w:bottom w:val="none" w:sz="0" w:space="0" w:color="auto"/>
            <w:right w:val="none" w:sz="0" w:space="0" w:color="auto"/>
          </w:divBdr>
        </w:div>
        <w:div w:id="1805269255">
          <w:marLeft w:val="0"/>
          <w:marRight w:val="0"/>
          <w:marTop w:val="0"/>
          <w:marBottom w:val="0"/>
          <w:divBdr>
            <w:top w:val="none" w:sz="0" w:space="0" w:color="auto"/>
            <w:left w:val="none" w:sz="0" w:space="0" w:color="auto"/>
            <w:bottom w:val="none" w:sz="0" w:space="0" w:color="auto"/>
            <w:right w:val="none" w:sz="0" w:space="0" w:color="auto"/>
          </w:divBdr>
        </w:div>
      </w:divsChild>
    </w:div>
    <w:div w:id="1932814638">
      <w:bodyDiv w:val="1"/>
      <w:marLeft w:val="0"/>
      <w:marRight w:val="0"/>
      <w:marTop w:val="0"/>
      <w:marBottom w:val="0"/>
      <w:divBdr>
        <w:top w:val="none" w:sz="0" w:space="0" w:color="auto"/>
        <w:left w:val="none" w:sz="0" w:space="0" w:color="auto"/>
        <w:bottom w:val="none" w:sz="0" w:space="0" w:color="auto"/>
        <w:right w:val="none" w:sz="0" w:space="0" w:color="auto"/>
      </w:divBdr>
      <w:divsChild>
        <w:div w:id="535896597">
          <w:marLeft w:val="0"/>
          <w:marRight w:val="0"/>
          <w:marTop w:val="0"/>
          <w:marBottom w:val="0"/>
          <w:divBdr>
            <w:top w:val="none" w:sz="0" w:space="0" w:color="auto"/>
            <w:left w:val="none" w:sz="0" w:space="0" w:color="auto"/>
            <w:bottom w:val="none" w:sz="0" w:space="0" w:color="auto"/>
            <w:right w:val="none" w:sz="0" w:space="0" w:color="auto"/>
          </w:divBdr>
        </w:div>
        <w:div w:id="47000456">
          <w:marLeft w:val="0"/>
          <w:marRight w:val="0"/>
          <w:marTop w:val="0"/>
          <w:marBottom w:val="0"/>
          <w:divBdr>
            <w:top w:val="none" w:sz="0" w:space="0" w:color="auto"/>
            <w:left w:val="none" w:sz="0" w:space="0" w:color="auto"/>
            <w:bottom w:val="none" w:sz="0" w:space="0" w:color="auto"/>
            <w:right w:val="none" w:sz="0" w:space="0" w:color="auto"/>
          </w:divBdr>
        </w:div>
        <w:div w:id="63579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online.org/sites/default/files/Ark_safe_recruitment.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arkonline.org/our-approach/diversity-and-inclusion" TargetMode="External"/><Relationship Id="rId4" Type="http://schemas.openxmlformats.org/officeDocument/2006/relationships/numbering" Target="numbering.xml"/><Relationship Id="rId9" Type="http://schemas.openxmlformats.org/officeDocument/2006/relationships/hyperlink" Target="https://arkschools.sharepoint.com/:b:/g/ArkNetCentral/hr/EcXQDSjo9UpCpgk8lDWMN0sBVG6GBUTVWVXp9c5KkW-tog?e=bf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8386f8-2082-4331-ba16-d2333af3bf7b" xsi:nil="true"/>
    <lcf76f155ced4ddcb4097134ff3c332f xmlns="8ce11d24-4754-4198-b3de-90320ab9bef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5BCB474A46349B9BAB7720ADCCFAB" ma:contentTypeVersion="16" ma:contentTypeDescription="Create a new document." ma:contentTypeScope="" ma:versionID="fcf5ad8f46025959c53c18067152dd26">
  <xsd:schema xmlns:xsd="http://www.w3.org/2001/XMLSchema" xmlns:xs="http://www.w3.org/2001/XMLSchema" xmlns:p="http://schemas.microsoft.com/office/2006/metadata/properties" xmlns:ns2="8ce11d24-4754-4198-b3de-90320ab9bef4" xmlns:ns3="0a8386f8-2082-4331-ba16-d2333af3bf7b" targetNamespace="http://schemas.microsoft.com/office/2006/metadata/properties" ma:root="true" ma:fieldsID="9975632907ac10dd80d23f3f0e2d1734" ns2:_="" ns3:_="">
    <xsd:import namespace="8ce11d24-4754-4198-b3de-90320ab9bef4"/>
    <xsd:import namespace="0a8386f8-2082-4331-ba16-d2333af3b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11d24-4754-4198-b3de-90320ab9b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386f8-2082-4331-ba16-d2333af3b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325d40-27e1-479f-a3b1-2e312913e600}" ma:internalName="TaxCatchAll" ma:showField="CatchAllData" ma:web="0a8386f8-2082-4331-ba16-d2333af3b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16E50-B85F-4294-BCB3-C80CA654F0BE}">
  <ds:schemaRefs>
    <ds:schemaRef ds:uri="http://schemas.microsoft.com/office/2006/metadata/properties"/>
    <ds:schemaRef ds:uri="http://schemas.microsoft.com/office/infopath/2007/PartnerControls"/>
    <ds:schemaRef ds:uri="0310a5b3-3b7b-4ce8-a0da-f8274645b1ce"/>
    <ds:schemaRef ds:uri="001e7405-3f1b-4e81-bb95-64d3a7f7dc01"/>
  </ds:schemaRefs>
</ds:datastoreItem>
</file>

<file path=customXml/itemProps2.xml><?xml version="1.0" encoding="utf-8"?>
<ds:datastoreItem xmlns:ds="http://schemas.openxmlformats.org/officeDocument/2006/customXml" ds:itemID="{346BB69B-8AB1-48EC-807E-1A87CF2310E1}">
  <ds:schemaRefs>
    <ds:schemaRef ds:uri="http://schemas.microsoft.com/sharepoint/v3/contenttype/forms"/>
  </ds:schemaRefs>
</ds:datastoreItem>
</file>

<file path=customXml/itemProps3.xml><?xml version="1.0" encoding="utf-8"?>
<ds:datastoreItem xmlns:ds="http://schemas.openxmlformats.org/officeDocument/2006/customXml" ds:itemID="{19051DE0-A80F-4114-853D-60141293862F}"/>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Company>ARK</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Lynda (AYR)</dc:creator>
  <cp:keywords/>
  <dc:description/>
  <cp:lastModifiedBy>Lynda Miller</cp:lastModifiedBy>
  <cp:revision>2</cp:revision>
  <cp:lastPrinted>2021-07-11T20:45:00Z</cp:lastPrinted>
  <dcterms:created xsi:type="dcterms:W3CDTF">2025-10-21T13:22:00Z</dcterms:created>
  <dcterms:modified xsi:type="dcterms:W3CDTF">2025-10-21T13:22:00Z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0x010100E8E5BCB474A46349B9BAB7720ADCCFAB</vt:lpwstr>
  </property>
  <property fmtid="{D5CDD505-2E9C-101B-9397-08002B2CF9AE}" pid="3" name="MediaServiceImageTags">
    <vt:lpwstr/>
  </property>
</Properties>
</file>